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6BA55" w14:textId="77777777" w:rsidR="00773411" w:rsidRDefault="00773411" w:rsidP="001C18FE">
      <w:pPr>
        <w:jc w:val="center"/>
        <w:rPr>
          <w:b/>
          <w:color w:val="0070C0"/>
          <w:sz w:val="24"/>
        </w:rPr>
      </w:pPr>
    </w:p>
    <w:p w14:paraId="63997963" w14:textId="0EB93158" w:rsidR="00955689" w:rsidRDefault="00F27862" w:rsidP="001C18FE">
      <w:pPr>
        <w:jc w:val="center"/>
        <w:rPr>
          <w:b/>
          <w:color w:val="0070C0"/>
          <w:sz w:val="24"/>
        </w:rPr>
      </w:pPr>
      <w:r>
        <w:rPr>
          <w:b/>
          <w:color w:val="0070C0"/>
          <w:sz w:val="24"/>
        </w:rPr>
        <w:t>Computer Programming for Engineers: MATLAB</w:t>
      </w:r>
    </w:p>
    <w:p w14:paraId="1B7EB869" w14:textId="556CD5BC" w:rsidR="008940F7" w:rsidRDefault="008940F7" w:rsidP="008940F7">
      <w:pPr>
        <w:jc w:val="center"/>
        <w:rPr>
          <w:color w:val="0070C0"/>
        </w:rPr>
      </w:pPr>
      <w:r w:rsidRPr="000059DB">
        <w:rPr>
          <w:b/>
          <w:i/>
        </w:rPr>
        <w:t>Academic Term:</w:t>
      </w:r>
      <w:r w:rsidRPr="000059DB">
        <w:t xml:space="preserve"> </w:t>
      </w:r>
      <w:r w:rsidR="00904898">
        <w:rPr>
          <w:color w:val="0070C0"/>
        </w:rPr>
        <w:t>Spring</w:t>
      </w:r>
      <w:r w:rsidRPr="000059DB">
        <w:rPr>
          <w:color w:val="0070C0"/>
        </w:rPr>
        <w:t xml:space="preserve"> </w:t>
      </w:r>
      <w:r>
        <w:rPr>
          <w:color w:val="0070C0"/>
        </w:rPr>
        <w:t>202</w:t>
      </w:r>
      <w:r w:rsidR="00A218FE">
        <w:rPr>
          <w:color w:val="0070C0"/>
        </w:rPr>
        <w:t>6</w:t>
      </w:r>
    </w:p>
    <w:p w14:paraId="62F03BA5" w14:textId="77777777" w:rsidR="003A2E75" w:rsidRPr="008940F7" w:rsidRDefault="003A2E75" w:rsidP="008940F7">
      <w:pPr>
        <w:jc w:val="center"/>
        <w:rPr>
          <w:color w:val="0070C0"/>
        </w:rPr>
      </w:pPr>
    </w:p>
    <w:p w14:paraId="11D2BD02" w14:textId="1329CC1E" w:rsidR="00955689" w:rsidRPr="00B562CE" w:rsidRDefault="00F27862" w:rsidP="001C18FE">
      <w:pPr>
        <w:jc w:val="center"/>
        <w:rPr>
          <w:color w:val="0070C0"/>
          <w:u w:val="single"/>
        </w:rPr>
      </w:pPr>
      <w:r w:rsidRPr="00B562CE">
        <w:rPr>
          <w:color w:val="0070C0"/>
          <w:u w:val="single"/>
        </w:rPr>
        <w:t>COP</w:t>
      </w:r>
      <w:r w:rsidR="00955689" w:rsidRPr="00B562CE">
        <w:rPr>
          <w:color w:val="0070C0"/>
          <w:u w:val="single"/>
        </w:rPr>
        <w:t xml:space="preserve"> </w:t>
      </w:r>
      <w:r w:rsidRPr="00B562CE">
        <w:rPr>
          <w:color w:val="0070C0"/>
          <w:u w:val="single"/>
        </w:rPr>
        <w:t>2271</w:t>
      </w:r>
      <w:r w:rsidR="00955689" w:rsidRPr="00B562CE">
        <w:rPr>
          <w:color w:val="0070C0"/>
          <w:u w:val="single"/>
        </w:rPr>
        <w:t xml:space="preserve">   Section </w:t>
      </w:r>
      <w:r w:rsidR="00A92442" w:rsidRPr="00B562CE">
        <w:rPr>
          <w:color w:val="0070C0"/>
          <w:u w:val="single"/>
        </w:rPr>
        <w:t>EE</w:t>
      </w:r>
      <w:r w:rsidR="008F685E">
        <w:rPr>
          <w:color w:val="0070C0"/>
          <w:u w:val="single"/>
        </w:rPr>
        <w:t>D</w:t>
      </w:r>
      <w:proofErr w:type="gramStart"/>
      <w:r w:rsidR="007E34FF">
        <w:rPr>
          <w:color w:val="0070C0"/>
          <w:u w:val="single"/>
        </w:rPr>
        <w:t>1</w:t>
      </w:r>
      <w:r w:rsidR="007646E0">
        <w:rPr>
          <w:color w:val="0070C0"/>
          <w:u w:val="single"/>
        </w:rPr>
        <w:t xml:space="preserve">  #</w:t>
      </w:r>
      <w:proofErr w:type="gramEnd"/>
      <w:r w:rsidR="007646E0">
        <w:rPr>
          <w:color w:val="0070C0"/>
          <w:u w:val="single"/>
        </w:rPr>
        <w:t>1</w:t>
      </w:r>
      <w:r w:rsidR="00751CE7">
        <w:rPr>
          <w:color w:val="0070C0"/>
          <w:u w:val="single"/>
        </w:rPr>
        <w:t>6</w:t>
      </w:r>
      <w:r w:rsidR="007E34FF">
        <w:rPr>
          <w:color w:val="0070C0"/>
          <w:u w:val="single"/>
        </w:rPr>
        <w:t>007</w:t>
      </w:r>
    </w:p>
    <w:p w14:paraId="5CA9BABC" w14:textId="14717ABC" w:rsidR="00955689" w:rsidRDefault="00955689" w:rsidP="001C18FE">
      <w:pPr>
        <w:jc w:val="center"/>
        <w:rPr>
          <w:color w:val="0070C0"/>
        </w:rPr>
      </w:pPr>
      <w:r w:rsidRPr="000059DB">
        <w:rPr>
          <w:b/>
          <w:i/>
        </w:rPr>
        <w:t>Class Periods:</w:t>
      </w:r>
      <w:r w:rsidRPr="000059DB">
        <w:t xml:space="preserve">   </w:t>
      </w:r>
      <w:r w:rsidR="00F16C59">
        <w:rPr>
          <w:color w:val="0070C0"/>
        </w:rPr>
        <w:t>Mondays</w:t>
      </w:r>
      <w:r w:rsidR="004547C4" w:rsidRPr="000059DB">
        <w:rPr>
          <w:color w:val="0070C0"/>
        </w:rPr>
        <w:t xml:space="preserve">, </w:t>
      </w:r>
      <w:r w:rsidR="00A06AF7">
        <w:rPr>
          <w:color w:val="0070C0"/>
        </w:rPr>
        <w:t xml:space="preserve">periods </w:t>
      </w:r>
      <w:r w:rsidR="00F16C59">
        <w:rPr>
          <w:color w:val="0070C0"/>
        </w:rPr>
        <w:t>3-4</w:t>
      </w:r>
      <w:r w:rsidR="004547C4" w:rsidRPr="000059DB">
        <w:rPr>
          <w:color w:val="0070C0"/>
        </w:rPr>
        <w:t xml:space="preserve">, </w:t>
      </w:r>
      <w:r w:rsidR="00F16C59">
        <w:rPr>
          <w:color w:val="0070C0"/>
        </w:rPr>
        <w:t>9:35</w:t>
      </w:r>
      <w:r w:rsidR="00E369C5">
        <w:rPr>
          <w:color w:val="0070C0"/>
        </w:rPr>
        <w:t xml:space="preserve"> AM to </w:t>
      </w:r>
      <w:r w:rsidR="00F16C59">
        <w:rPr>
          <w:color w:val="0070C0"/>
        </w:rPr>
        <w:t>11:30</w:t>
      </w:r>
      <w:r w:rsidR="00E369C5">
        <w:rPr>
          <w:color w:val="0070C0"/>
        </w:rPr>
        <w:t xml:space="preserve"> AM</w:t>
      </w:r>
    </w:p>
    <w:p w14:paraId="780D24E5" w14:textId="7AD07DF4" w:rsidR="00B562CE" w:rsidRDefault="00B562CE" w:rsidP="00B562CE">
      <w:pPr>
        <w:jc w:val="center"/>
        <w:rPr>
          <w:color w:val="0070C0"/>
        </w:rPr>
      </w:pPr>
      <w:r w:rsidRPr="000059DB">
        <w:rPr>
          <w:b/>
          <w:i/>
        </w:rPr>
        <w:t>Location:</w:t>
      </w:r>
      <w:r w:rsidRPr="000059DB">
        <w:t xml:space="preserve">   </w:t>
      </w:r>
      <w:r w:rsidR="00F16C59">
        <w:rPr>
          <w:color w:val="0070C0"/>
        </w:rPr>
        <w:t>NSC 520</w:t>
      </w:r>
    </w:p>
    <w:p w14:paraId="1C8570AC" w14:textId="77777777" w:rsidR="003A2E75" w:rsidRDefault="003A2E75" w:rsidP="00B562CE">
      <w:pPr>
        <w:jc w:val="center"/>
        <w:rPr>
          <w:color w:val="0070C0"/>
        </w:rPr>
      </w:pPr>
    </w:p>
    <w:p w14:paraId="3DC7BB98" w14:textId="774C3555" w:rsidR="00532F5F" w:rsidRPr="00B562CE" w:rsidRDefault="00532F5F" w:rsidP="00532F5F">
      <w:pPr>
        <w:jc w:val="center"/>
        <w:rPr>
          <w:color w:val="0070C0"/>
          <w:u w:val="single"/>
        </w:rPr>
      </w:pPr>
      <w:r w:rsidRPr="00B562CE">
        <w:rPr>
          <w:color w:val="0070C0"/>
          <w:u w:val="single"/>
        </w:rPr>
        <w:t>COP 2271   Section EE</w:t>
      </w:r>
      <w:r w:rsidR="00751CE7">
        <w:rPr>
          <w:color w:val="0070C0"/>
          <w:u w:val="single"/>
        </w:rPr>
        <w:t>D</w:t>
      </w:r>
      <w:proofErr w:type="gramStart"/>
      <w:r w:rsidR="00F16C59">
        <w:rPr>
          <w:color w:val="0070C0"/>
          <w:u w:val="single"/>
        </w:rPr>
        <w:t>6</w:t>
      </w:r>
      <w:r w:rsidR="003A2E75">
        <w:rPr>
          <w:color w:val="0070C0"/>
          <w:u w:val="single"/>
        </w:rPr>
        <w:t xml:space="preserve">  #</w:t>
      </w:r>
      <w:proofErr w:type="gramEnd"/>
      <w:r w:rsidR="00F16C59">
        <w:rPr>
          <w:color w:val="0070C0"/>
          <w:u w:val="single"/>
        </w:rPr>
        <w:t>20065</w:t>
      </w:r>
    </w:p>
    <w:p w14:paraId="197ED761" w14:textId="5595466E" w:rsidR="00532F5F" w:rsidRPr="000059DB" w:rsidRDefault="00532F5F" w:rsidP="00532F5F">
      <w:pPr>
        <w:jc w:val="center"/>
        <w:rPr>
          <w:color w:val="0070C0"/>
        </w:rPr>
      </w:pPr>
      <w:r w:rsidRPr="000059DB">
        <w:rPr>
          <w:b/>
          <w:i/>
        </w:rPr>
        <w:t>Class Periods:</w:t>
      </w:r>
      <w:r w:rsidRPr="000059DB">
        <w:t xml:space="preserve">   </w:t>
      </w:r>
      <w:r w:rsidR="00F16C59">
        <w:rPr>
          <w:color w:val="0070C0"/>
        </w:rPr>
        <w:t>Mondays</w:t>
      </w:r>
      <w:r w:rsidRPr="000059DB">
        <w:rPr>
          <w:color w:val="0070C0"/>
        </w:rPr>
        <w:t xml:space="preserve">, </w:t>
      </w:r>
      <w:r w:rsidR="00FD50E4">
        <w:rPr>
          <w:color w:val="0070C0"/>
        </w:rPr>
        <w:t xml:space="preserve">periods </w:t>
      </w:r>
      <w:r w:rsidR="003A2E75">
        <w:rPr>
          <w:color w:val="0070C0"/>
        </w:rPr>
        <w:t>6</w:t>
      </w:r>
      <w:r w:rsidR="00B148F1">
        <w:rPr>
          <w:color w:val="0070C0"/>
        </w:rPr>
        <w:t>-7</w:t>
      </w:r>
      <w:r w:rsidR="00FD50E4" w:rsidRPr="000059DB">
        <w:rPr>
          <w:color w:val="0070C0"/>
        </w:rPr>
        <w:t xml:space="preserve">, </w:t>
      </w:r>
      <w:r w:rsidR="00FD50E4">
        <w:rPr>
          <w:color w:val="0070C0"/>
        </w:rPr>
        <w:t>1</w:t>
      </w:r>
      <w:r w:rsidR="00B148F1">
        <w:rPr>
          <w:color w:val="0070C0"/>
        </w:rPr>
        <w:t>2</w:t>
      </w:r>
      <w:r w:rsidR="00FD50E4">
        <w:rPr>
          <w:color w:val="0070C0"/>
        </w:rPr>
        <w:t>:</w:t>
      </w:r>
      <w:r w:rsidR="00B148F1">
        <w:rPr>
          <w:color w:val="0070C0"/>
        </w:rPr>
        <w:t>50</w:t>
      </w:r>
      <w:r w:rsidR="00FD50E4">
        <w:rPr>
          <w:color w:val="0070C0"/>
        </w:rPr>
        <w:t xml:space="preserve"> </w:t>
      </w:r>
      <w:r w:rsidR="00B148F1">
        <w:rPr>
          <w:color w:val="0070C0"/>
        </w:rPr>
        <w:t>P</w:t>
      </w:r>
      <w:r w:rsidR="00FD50E4">
        <w:rPr>
          <w:color w:val="0070C0"/>
        </w:rPr>
        <w:t xml:space="preserve">M to </w:t>
      </w:r>
      <w:r w:rsidR="00B148F1">
        <w:rPr>
          <w:color w:val="0070C0"/>
        </w:rPr>
        <w:t>2</w:t>
      </w:r>
      <w:r w:rsidR="00FD50E4">
        <w:rPr>
          <w:color w:val="0070C0"/>
        </w:rPr>
        <w:t>:</w:t>
      </w:r>
      <w:r w:rsidR="003A2E75">
        <w:rPr>
          <w:color w:val="0070C0"/>
        </w:rPr>
        <w:t>4</w:t>
      </w:r>
      <w:r w:rsidR="00B148F1">
        <w:rPr>
          <w:color w:val="0070C0"/>
        </w:rPr>
        <w:t>5</w:t>
      </w:r>
      <w:r w:rsidR="00FD50E4">
        <w:rPr>
          <w:color w:val="0070C0"/>
        </w:rPr>
        <w:t xml:space="preserve"> PM</w:t>
      </w:r>
    </w:p>
    <w:p w14:paraId="766DA34C" w14:textId="5FD9CDD7" w:rsidR="00955689" w:rsidRDefault="00955689" w:rsidP="001C18FE">
      <w:pPr>
        <w:jc w:val="center"/>
        <w:rPr>
          <w:color w:val="0070C0"/>
        </w:rPr>
      </w:pPr>
      <w:r w:rsidRPr="000059DB">
        <w:rPr>
          <w:b/>
          <w:i/>
        </w:rPr>
        <w:t>Location:</w:t>
      </w:r>
      <w:r w:rsidRPr="000059DB">
        <w:t xml:space="preserve">   </w:t>
      </w:r>
      <w:r w:rsidR="00B562CE">
        <w:rPr>
          <w:color w:val="0070C0"/>
        </w:rPr>
        <w:t>NEB 101</w:t>
      </w:r>
    </w:p>
    <w:p w14:paraId="1D75B648" w14:textId="77777777" w:rsidR="00A218FE" w:rsidRDefault="00A218FE" w:rsidP="001C18FE">
      <w:pPr>
        <w:jc w:val="center"/>
        <w:rPr>
          <w:color w:val="0070C0"/>
        </w:rPr>
      </w:pPr>
    </w:p>
    <w:p w14:paraId="68100416" w14:textId="396E466F" w:rsidR="00A218FE" w:rsidRPr="00B562CE" w:rsidRDefault="00A218FE" w:rsidP="00A218FE">
      <w:pPr>
        <w:jc w:val="center"/>
        <w:rPr>
          <w:color w:val="0070C0"/>
          <w:u w:val="single"/>
        </w:rPr>
      </w:pPr>
      <w:r w:rsidRPr="00B562CE">
        <w:rPr>
          <w:color w:val="0070C0"/>
          <w:u w:val="single"/>
        </w:rPr>
        <w:t>COP 2271   Section EE</w:t>
      </w:r>
      <w:r>
        <w:rPr>
          <w:color w:val="0070C0"/>
          <w:u w:val="single"/>
        </w:rPr>
        <w:t>D</w:t>
      </w:r>
      <w:proofErr w:type="gramStart"/>
      <w:r>
        <w:rPr>
          <w:color w:val="0070C0"/>
          <w:u w:val="single"/>
        </w:rPr>
        <w:t>2  #</w:t>
      </w:r>
      <w:proofErr w:type="gramEnd"/>
      <w:r>
        <w:rPr>
          <w:color w:val="0070C0"/>
          <w:u w:val="single"/>
        </w:rPr>
        <w:t>16</w:t>
      </w:r>
      <w:r w:rsidR="004902BA">
        <w:rPr>
          <w:color w:val="0070C0"/>
          <w:u w:val="single"/>
        </w:rPr>
        <w:t>009</w:t>
      </w:r>
    </w:p>
    <w:p w14:paraId="4979C18B" w14:textId="5CE3FD9F" w:rsidR="00A218FE" w:rsidRDefault="00A218FE" w:rsidP="00A218FE">
      <w:pPr>
        <w:jc w:val="center"/>
        <w:rPr>
          <w:color w:val="0070C0"/>
        </w:rPr>
      </w:pPr>
      <w:r w:rsidRPr="000059DB">
        <w:rPr>
          <w:b/>
          <w:i/>
        </w:rPr>
        <w:t>Class Periods:</w:t>
      </w:r>
      <w:r w:rsidRPr="000059DB">
        <w:t xml:space="preserve">   </w:t>
      </w:r>
      <w:r>
        <w:rPr>
          <w:color w:val="0070C0"/>
        </w:rPr>
        <w:t>Wednesdays</w:t>
      </w:r>
      <w:r w:rsidRPr="000059DB">
        <w:rPr>
          <w:color w:val="0070C0"/>
        </w:rPr>
        <w:t xml:space="preserve">, </w:t>
      </w:r>
      <w:r w:rsidR="004902BA">
        <w:rPr>
          <w:color w:val="0070C0"/>
        </w:rPr>
        <w:t>periods 3-4</w:t>
      </w:r>
      <w:r w:rsidR="004902BA" w:rsidRPr="000059DB">
        <w:rPr>
          <w:color w:val="0070C0"/>
        </w:rPr>
        <w:t xml:space="preserve">, </w:t>
      </w:r>
      <w:r w:rsidR="004902BA">
        <w:rPr>
          <w:color w:val="0070C0"/>
        </w:rPr>
        <w:t>9:35 AM to 11:30 AM</w:t>
      </w:r>
    </w:p>
    <w:p w14:paraId="5F02CD82" w14:textId="7E7F4AF8" w:rsidR="00A218FE" w:rsidRDefault="00A218FE" w:rsidP="00A218FE">
      <w:pPr>
        <w:jc w:val="center"/>
        <w:rPr>
          <w:color w:val="0070C0"/>
        </w:rPr>
      </w:pPr>
      <w:r w:rsidRPr="000059DB">
        <w:rPr>
          <w:b/>
          <w:i/>
        </w:rPr>
        <w:t>Location:</w:t>
      </w:r>
      <w:r w:rsidRPr="000059DB">
        <w:t xml:space="preserve">   </w:t>
      </w:r>
      <w:r w:rsidR="004902BA">
        <w:rPr>
          <w:color w:val="0070C0"/>
        </w:rPr>
        <w:t>NSC 520</w:t>
      </w:r>
    </w:p>
    <w:p w14:paraId="0992D02B" w14:textId="77777777" w:rsidR="00A218FE" w:rsidRDefault="00A218FE" w:rsidP="00A218FE">
      <w:pPr>
        <w:jc w:val="center"/>
        <w:rPr>
          <w:color w:val="0070C0"/>
        </w:rPr>
      </w:pPr>
    </w:p>
    <w:p w14:paraId="6048B03A" w14:textId="736B91C5" w:rsidR="00A218FE" w:rsidRPr="00B562CE" w:rsidRDefault="00A218FE" w:rsidP="00A218FE">
      <w:pPr>
        <w:jc w:val="center"/>
        <w:rPr>
          <w:color w:val="0070C0"/>
          <w:u w:val="single"/>
        </w:rPr>
      </w:pPr>
      <w:r w:rsidRPr="00B562CE">
        <w:rPr>
          <w:color w:val="0070C0"/>
          <w:u w:val="single"/>
        </w:rPr>
        <w:t>COP 2271   Section EE</w:t>
      </w:r>
      <w:r>
        <w:rPr>
          <w:color w:val="0070C0"/>
          <w:u w:val="single"/>
        </w:rPr>
        <w:t>D</w:t>
      </w:r>
      <w:proofErr w:type="gramStart"/>
      <w:r>
        <w:rPr>
          <w:color w:val="0070C0"/>
          <w:u w:val="single"/>
        </w:rPr>
        <w:t>7  #</w:t>
      </w:r>
      <w:proofErr w:type="gramEnd"/>
      <w:r>
        <w:rPr>
          <w:color w:val="0070C0"/>
          <w:u w:val="single"/>
        </w:rPr>
        <w:t>2</w:t>
      </w:r>
      <w:r w:rsidR="00BB32D7">
        <w:rPr>
          <w:color w:val="0070C0"/>
          <w:u w:val="single"/>
        </w:rPr>
        <w:t>0066</w:t>
      </w:r>
    </w:p>
    <w:p w14:paraId="5F9D7A29" w14:textId="77777777" w:rsidR="00A218FE" w:rsidRPr="000059DB" w:rsidRDefault="00A218FE" w:rsidP="00A218FE">
      <w:pPr>
        <w:jc w:val="center"/>
        <w:rPr>
          <w:color w:val="0070C0"/>
        </w:rPr>
      </w:pPr>
      <w:r w:rsidRPr="000059DB">
        <w:rPr>
          <w:b/>
          <w:i/>
        </w:rPr>
        <w:t>Class Periods:</w:t>
      </w:r>
      <w:r w:rsidRPr="000059DB">
        <w:t xml:space="preserve">   </w:t>
      </w:r>
      <w:r>
        <w:rPr>
          <w:color w:val="0070C0"/>
        </w:rPr>
        <w:t>Wednesdays</w:t>
      </w:r>
      <w:r w:rsidRPr="000059DB">
        <w:rPr>
          <w:color w:val="0070C0"/>
        </w:rPr>
        <w:t xml:space="preserve">, </w:t>
      </w:r>
      <w:r>
        <w:rPr>
          <w:color w:val="0070C0"/>
        </w:rPr>
        <w:t>periods 6-7</w:t>
      </w:r>
      <w:r w:rsidRPr="000059DB">
        <w:rPr>
          <w:color w:val="0070C0"/>
        </w:rPr>
        <w:t xml:space="preserve">, </w:t>
      </w:r>
      <w:r>
        <w:rPr>
          <w:color w:val="0070C0"/>
        </w:rPr>
        <w:t>12:50 PM to 2:45 PM</w:t>
      </w:r>
    </w:p>
    <w:p w14:paraId="37644F9C" w14:textId="77777777" w:rsidR="00A218FE" w:rsidRPr="000059DB" w:rsidRDefault="00A218FE" w:rsidP="00A218FE">
      <w:pPr>
        <w:jc w:val="center"/>
        <w:rPr>
          <w:color w:val="0070C0"/>
        </w:rPr>
      </w:pPr>
      <w:r w:rsidRPr="000059DB">
        <w:rPr>
          <w:b/>
          <w:i/>
        </w:rPr>
        <w:t>Location:</w:t>
      </w:r>
      <w:r w:rsidRPr="000059DB">
        <w:t xml:space="preserve">   </w:t>
      </w:r>
      <w:r>
        <w:rPr>
          <w:color w:val="0070C0"/>
        </w:rPr>
        <w:t>NEB 101</w:t>
      </w:r>
    </w:p>
    <w:p w14:paraId="438F35CE" w14:textId="77777777" w:rsidR="00A218FE" w:rsidRPr="000059DB" w:rsidRDefault="00A218FE" w:rsidP="001C18FE">
      <w:pPr>
        <w:jc w:val="center"/>
        <w:rPr>
          <w:color w:val="0070C0"/>
        </w:rPr>
      </w:pPr>
    </w:p>
    <w:p w14:paraId="1B4B7924" w14:textId="77777777" w:rsidR="00955689" w:rsidRDefault="00955689">
      <w:pPr>
        <w:rPr>
          <w:u w:val="single"/>
        </w:rPr>
      </w:pPr>
    </w:p>
    <w:p w14:paraId="66FEF47B" w14:textId="77777777" w:rsidR="001739E8" w:rsidRDefault="001739E8">
      <w:pPr>
        <w:rPr>
          <w:u w:val="single"/>
        </w:rPr>
      </w:pPr>
    </w:p>
    <w:p w14:paraId="43596A7C" w14:textId="77777777" w:rsidR="001739E8" w:rsidRPr="000059DB" w:rsidRDefault="001739E8">
      <w:pPr>
        <w:rPr>
          <w:u w:val="single"/>
        </w:rPr>
      </w:pPr>
    </w:p>
    <w:p w14:paraId="39731A5E" w14:textId="77777777" w:rsidR="00955689" w:rsidRPr="000059DB" w:rsidRDefault="00955689">
      <w:pPr>
        <w:rPr>
          <w:b/>
          <w:i/>
        </w:rPr>
      </w:pPr>
      <w:r w:rsidRPr="000059DB">
        <w:rPr>
          <w:b/>
          <w:i/>
        </w:rPr>
        <w:t>Instructor:</w:t>
      </w:r>
    </w:p>
    <w:p w14:paraId="0FC75C25" w14:textId="3D46A687" w:rsidR="00955689" w:rsidRPr="000059DB" w:rsidRDefault="009E25DF">
      <w:pPr>
        <w:rPr>
          <w:color w:val="0070C0"/>
        </w:rPr>
      </w:pPr>
      <w:r>
        <w:rPr>
          <w:color w:val="0070C0"/>
        </w:rPr>
        <w:t>Kimberly Stubbs</w:t>
      </w:r>
    </w:p>
    <w:p w14:paraId="6E26C2AB" w14:textId="20433787" w:rsidR="00955689" w:rsidRPr="009E25DF" w:rsidRDefault="009E25DF">
      <w:pPr>
        <w:rPr>
          <w:color w:val="0070C0"/>
        </w:rPr>
      </w:pPr>
      <w:hyperlink r:id="rId8" w:history="1">
        <w:r w:rsidRPr="009E25DF">
          <w:rPr>
            <w:rStyle w:val="Hyperlink"/>
          </w:rPr>
          <w:t>kimberlyjstubbs@ufl.edu</w:t>
        </w:r>
      </w:hyperlink>
    </w:p>
    <w:p w14:paraId="6007020C" w14:textId="4952AB36" w:rsidR="00955689" w:rsidRPr="000059DB" w:rsidRDefault="00955689">
      <w:pPr>
        <w:rPr>
          <w:color w:val="0070C0"/>
        </w:rPr>
      </w:pPr>
      <w:r w:rsidRPr="000059DB">
        <w:rPr>
          <w:color w:val="0070C0"/>
        </w:rPr>
        <w:t>Office Phone Number</w:t>
      </w:r>
      <w:r w:rsidR="009E25DF">
        <w:rPr>
          <w:color w:val="0070C0"/>
        </w:rPr>
        <w:t xml:space="preserve">: </w:t>
      </w:r>
      <w:r w:rsidR="00656E14">
        <w:rPr>
          <w:color w:val="0070C0"/>
        </w:rPr>
        <w:t>352-392-2469</w:t>
      </w:r>
    </w:p>
    <w:p w14:paraId="31AD64A3" w14:textId="4C98B884" w:rsidR="00247AC3" w:rsidRDefault="00955689" w:rsidP="00BB32D7">
      <w:pPr>
        <w:ind w:left="1440" w:hanging="1440"/>
        <w:rPr>
          <w:color w:val="0070C0"/>
        </w:rPr>
      </w:pPr>
      <w:r w:rsidRPr="000A5D18">
        <w:rPr>
          <w:color w:val="0070C0"/>
        </w:rPr>
        <w:t xml:space="preserve">Office Hours: </w:t>
      </w:r>
      <w:r w:rsidR="00247AC3" w:rsidRPr="000A5D18">
        <w:rPr>
          <w:color w:val="0070C0"/>
        </w:rPr>
        <w:tab/>
      </w:r>
      <w:r w:rsidR="00C9037E">
        <w:rPr>
          <w:color w:val="0070C0"/>
        </w:rPr>
        <w:t>Fridays, 10am – 12pm</w:t>
      </w:r>
      <w:r w:rsidR="00A36BA2">
        <w:rPr>
          <w:color w:val="0070C0"/>
        </w:rPr>
        <w:t>, NSC 327</w:t>
      </w:r>
      <w:r w:rsidR="00BB32D7">
        <w:rPr>
          <w:color w:val="0070C0"/>
        </w:rPr>
        <w:br/>
      </w:r>
      <w:r w:rsidR="00BB32D7">
        <w:rPr>
          <w:color w:val="0070C0"/>
        </w:rPr>
        <w:t xml:space="preserve">ZOOM </w:t>
      </w:r>
      <w:r w:rsidR="00D00845">
        <w:rPr>
          <w:color w:val="0070C0"/>
        </w:rPr>
        <w:t>office hours TBA</w:t>
      </w:r>
      <w:r w:rsidR="00A36BA2">
        <w:rPr>
          <w:color w:val="0070C0"/>
        </w:rPr>
        <w:t xml:space="preserve"> </w:t>
      </w:r>
    </w:p>
    <w:p w14:paraId="2BA95A57" w14:textId="77777777" w:rsidR="00955689" w:rsidRDefault="00955689">
      <w:pPr>
        <w:rPr>
          <w:color w:val="0070C0"/>
        </w:rPr>
      </w:pPr>
    </w:p>
    <w:p w14:paraId="17FCE1D1" w14:textId="77777777" w:rsidR="001739E8" w:rsidRPr="000059DB" w:rsidRDefault="001739E8">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31A2D1C7" w14:textId="495282E1" w:rsidR="005B1CED" w:rsidRPr="000A5D18" w:rsidRDefault="000A5D18" w:rsidP="0073269A">
      <w:pPr>
        <w:rPr>
          <w:color w:val="0070C0"/>
        </w:rPr>
      </w:pPr>
      <w:r w:rsidRPr="000A5D18">
        <w:rPr>
          <w:color w:val="0070C0"/>
        </w:rPr>
        <w:t>To be determined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A3692F7" w14:textId="51DDDAE1" w:rsidR="004547C4" w:rsidRPr="000059DB" w:rsidRDefault="000A2026" w:rsidP="00955689">
      <w:pPr>
        <w:rPr>
          <w:color w:val="0070C0"/>
        </w:rPr>
      </w:pPr>
      <w:r>
        <w:rPr>
          <w:color w:val="0070C0"/>
        </w:rPr>
        <w:t xml:space="preserve">Computer programming and the use of computers to solve engineering and mathematical problems. It is a two-credit course that emphasizes applying problem-solving skills; </w:t>
      </w:r>
      <w:r w:rsidR="000E47BB">
        <w:rPr>
          <w:color w:val="0070C0"/>
        </w:rPr>
        <w:t xml:space="preserve">directed toward technical careers in fields employing a reasonably high degree </w:t>
      </w:r>
      <w:proofErr w:type="gramStart"/>
      <w:r w:rsidR="000E47BB">
        <w:rPr>
          <w:color w:val="0070C0"/>
        </w:rPr>
        <w:t>of</w:t>
      </w:r>
      <w:proofErr w:type="gramEnd"/>
      <w:r w:rsidR="000E47BB">
        <w:rPr>
          <w:color w:val="0070C0"/>
        </w:rPr>
        <w:t xml:space="preserve"> mathematics. The programming language used depends on the demands of the departments in the college. Several lan</w:t>
      </w:r>
      <w:r w:rsidR="00861350">
        <w:rPr>
          <w:color w:val="0070C0"/>
        </w:rPr>
        <w:t>guages may be taught each semester, no more than one per section. Those required to learn a specific language must enroll in the correct section.</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5EF1939C" w14:textId="2FB267D4" w:rsidR="007539EC" w:rsidRPr="000059DB" w:rsidRDefault="00405433" w:rsidP="004547C4">
      <w:pPr>
        <w:rPr>
          <w:color w:val="0070C0"/>
        </w:rPr>
      </w:pPr>
      <w:r>
        <w:rPr>
          <w:color w:val="0070C0"/>
        </w:rPr>
        <w:t>MAC 2312 – Analytic Geometry and Calculus 2 with a minimum grade of C</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4DE04711" w14:textId="71BD01CA" w:rsidR="004547C4" w:rsidRPr="000059DB" w:rsidRDefault="00405433" w:rsidP="004547C4">
      <w:pPr>
        <w:rPr>
          <w:color w:val="0070C0"/>
        </w:rPr>
      </w:pPr>
      <w:r>
        <w:rPr>
          <w:color w:val="0070C0"/>
        </w:rPr>
        <w:t xml:space="preserve">The </w:t>
      </w:r>
      <w:r w:rsidR="00C4622E">
        <w:rPr>
          <w:color w:val="0070C0"/>
        </w:rPr>
        <w:t>main objective of this course is to provide a foundation in programming for engineering problem solving using the MATLAB software package. Students will develop the skills to analyze and break down an engineering program and solve it algorithmically using MATLAB.</w:t>
      </w:r>
      <w:r w:rsidR="0080077B">
        <w:rPr>
          <w:color w:val="0070C0"/>
        </w:rPr>
        <w:t xml:space="preserve"> Students will also learn to </w:t>
      </w:r>
      <w:r w:rsidR="002D3D44">
        <w:rPr>
          <w:color w:val="0070C0"/>
        </w:rPr>
        <w:t>effectivel</w:t>
      </w:r>
      <w:r w:rsidR="00DF3A6C">
        <w:rPr>
          <w:color w:val="0070C0"/>
        </w:rPr>
        <w:t>y communicate these algorithms using a mix of natural language</w:t>
      </w:r>
      <w:r w:rsidR="007E7088">
        <w:rPr>
          <w:color w:val="0070C0"/>
        </w:rPr>
        <w:t xml:space="preserve"> and programming </w:t>
      </w:r>
      <w:r w:rsidR="00F81521">
        <w:rPr>
          <w:color w:val="0070C0"/>
        </w:rPr>
        <w:t>conventions.</w:t>
      </w:r>
      <w:r w:rsidR="00F83489">
        <w:rPr>
          <w:color w:val="0070C0"/>
        </w:rPr>
        <w:t xml:space="preserve"> </w:t>
      </w:r>
      <w:r w:rsidR="0007383D">
        <w:rPr>
          <w:color w:val="0070C0"/>
        </w:rPr>
        <w:t xml:space="preserve"> </w:t>
      </w:r>
      <w:r w:rsidR="00E12647">
        <w:rPr>
          <w:color w:val="0070C0"/>
        </w:rPr>
        <w:t xml:space="preserve">Students will </w:t>
      </w:r>
      <w:r w:rsidR="008877AE">
        <w:rPr>
          <w:color w:val="0070C0"/>
        </w:rPr>
        <w:t>assess the e</w:t>
      </w:r>
      <w:r w:rsidR="004F3381">
        <w:rPr>
          <w:color w:val="0070C0"/>
        </w:rPr>
        <w:t xml:space="preserve">ffectiveness of a given program and </w:t>
      </w:r>
      <w:r w:rsidR="000F39D4">
        <w:rPr>
          <w:color w:val="0070C0"/>
        </w:rPr>
        <w:t xml:space="preserve">use built-in tools to correct errors. </w:t>
      </w:r>
      <w:r w:rsidR="00EF51BD">
        <w:rPr>
          <w:color w:val="0070C0"/>
        </w:rPr>
        <w:t>Students will access and direct generative AI tools for advanced applications.</w:t>
      </w:r>
      <w:r w:rsidR="00EF51BD">
        <w:rPr>
          <w:color w:val="0070C0"/>
        </w:rPr>
        <w:t xml:space="preserve"> </w:t>
      </w:r>
      <w:proofErr w:type="gramStart"/>
      <w:r w:rsidR="00C4622E">
        <w:rPr>
          <w:color w:val="0070C0"/>
        </w:rPr>
        <w:t>After</w:t>
      </w:r>
      <w:proofErr w:type="gramEnd"/>
      <w:r w:rsidR="00C4622E">
        <w:rPr>
          <w:color w:val="0070C0"/>
        </w:rPr>
        <w:t xml:space="preserve"> this course, students will </w:t>
      </w:r>
      <w:r w:rsidR="001739E8">
        <w:rPr>
          <w:color w:val="0070C0"/>
        </w:rPr>
        <w:t>understand</w:t>
      </w:r>
      <w:r w:rsidR="006B0928">
        <w:rPr>
          <w:color w:val="0070C0"/>
        </w:rPr>
        <w:t xml:space="preserve"> various programming constructs and how they can be used to solve a computational problem.</w:t>
      </w:r>
    </w:p>
    <w:p w14:paraId="16F6F393" w14:textId="77777777" w:rsidR="001C18FE" w:rsidRDefault="001C18FE" w:rsidP="004547C4">
      <w:pPr>
        <w:rPr>
          <w:color w:val="0070C0"/>
        </w:rPr>
      </w:pPr>
    </w:p>
    <w:p w14:paraId="3CB4139B" w14:textId="77777777" w:rsidR="006B0928" w:rsidRDefault="006B0928" w:rsidP="004547C4">
      <w:pPr>
        <w:rPr>
          <w:color w:val="0070C0"/>
        </w:rPr>
      </w:pPr>
    </w:p>
    <w:p w14:paraId="44F14732" w14:textId="30112E2D" w:rsidR="00F433D1" w:rsidRPr="000059DB" w:rsidRDefault="00F433D1">
      <w:pPr>
        <w:rPr>
          <w:b/>
          <w:i/>
        </w:rPr>
      </w:pPr>
      <w:r w:rsidRPr="000059DB">
        <w:rPr>
          <w:b/>
          <w:i/>
        </w:rPr>
        <w:t>Relation to Program Outcomes (ABET):</w:t>
      </w:r>
    </w:p>
    <w:p w14:paraId="1E25438D" w14:textId="35A81659" w:rsidR="00D2542F" w:rsidRPr="000059DB" w:rsidRDefault="00D2542F">
      <w:pPr>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9C609B">
        <w:tc>
          <w:tcPr>
            <w:tcW w:w="5388"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4D5C5E1B" w14:textId="0E6D2CE4" w:rsidR="00F433D1" w:rsidRPr="000059DB" w:rsidRDefault="00A03FC8">
            <w:pPr>
              <w:rPr>
                <w:color w:val="0070C0"/>
              </w:rPr>
            </w:pPr>
            <w:r>
              <w:rPr>
                <w:color w:val="0070C0"/>
              </w:rPr>
              <w:t>High</w:t>
            </w:r>
          </w:p>
        </w:tc>
      </w:tr>
      <w:tr w:rsidR="00D2542F" w:rsidRPr="000059DB" w14:paraId="13B552C0" w14:textId="77777777" w:rsidTr="009C609B">
        <w:tc>
          <w:tcPr>
            <w:tcW w:w="5388" w:type="dxa"/>
          </w:tcPr>
          <w:p w14:paraId="0693EA0E" w14:textId="1FB6A3FF" w:rsidR="009C609B" w:rsidRPr="009C609B" w:rsidRDefault="009C609B" w:rsidP="009C609B">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2F3CFE9D" w:rsidR="00F433D1" w:rsidRPr="000059DB" w:rsidRDefault="007B7CFF">
            <w:pPr>
              <w:rPr>
                <w:color w:val="0070C0"/>
              </w:rPr>
            </w:pPr>
            <w:r>
              <w:rPr>
                <w:color w:val="0070C0"/>
              </w:rPr>
              <w:t>Medium</w:t>
            </w:r>
          </w:p>
        </w:tc>
      </w:tr>
      <w:tr w:rsidR="00D2542F" w:rsidRPr="000059DB" w14:paraId="1677A51A" w14:textId="77777777" w:rsidTr="007C24CB">
        <w:trPr>
          <w:trHeight w:val="710"/>
        </w:trPr>
        <w:tc>
          <w:tcPr>
            <w:tcW w:w="5388" w:type="dxa"/>
          </w:tcPr>
          <w:p w14:paraId="2E343F55" w14:textId="65EF1CDC" w:rsidR="00F433D1" w:rsidRPr="009C609B" w:rsidRDefault="009C609B" w:rsidP="009C609B">
            <w:pPr>
              <w:numPr>
                <w:ilvl w:val="0"/>
                <w:numId w:val="23"/>
              </w:numPr>
              <w:shd w:val="clear" w:color="auto" w:fill="FFFFFF"/>
              <w:ind w:left="374"/>
            </w:pPr>
            <w:r w:rsidRPr="009C609B">
              <w:t>An ability to communicate effectively with a range of audiences</w:t>
            </w:r>
          </w:p>
        </w:tc>
        <w:tc>
          <w:tcPr>
            <w:tcW w:w="5387" w:type="dxa"/>
          </w:tcPr>
          <w:p w14:paraId="256E6078" w14:textId="4378C432" w:rsidR="00F433D1" w:rsidRPr="000059DB" w:rsidRDefault="003673BE">
            <w:pPr>
              <w:rPr>
                <w:color w:val="0070C0"/>
              </w:rPr>
            </w:pPr>
            <w:r>
              <w:rPr>
                <w:color w:val="0070C0"/>
              </w:rPr>
              <w:t>Medium</w:t>
            </w:r>
          </w:p>
        </w:tc>
      </w:tr>
      <w:tr w:rsidR="00D2542F" w:rsidRPr="000059DB" w14:paraId="3BC33291" w14:textId="77777777" w:rsidTr="009C609B">
        <w:tc>
          <w:tcPr>
            <w:tcW w:w="5388" w:type="dxa"/>
          </w:tcPr>
          <w:p w14:paraId="07059131" w14:textId="3E829963" w:rsidR="00F433D1" w:rsidRPr="009C609B" w:rsidRDefault="009C609B" w:rsidP="009C609B">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1AE80966" w:rsidR="00F433D1" w:rsidRPr="000059DB" w:rsidRDefault="00F433D1">
            <w:pPr>
              <w:rPr>
                <w:color w:val="0070C0"/>
              </w:rPr>
            </w:pPr>
          </w:p>
        </w:tc>
      </w:tr>
      <w:tr w:rsidR="00D2542F" w:rsidRPr="000059DB" w14:paraId="647A2231" w14:textId="77777777" w:rsidTr="009C609B">
        <w:tc>
          <w:tcPr>
            <w:tcW w:w="5390" w:type="dxa"/>
          </w:tcPr>
          <w:p w14:paraId="4A77B107" w14:textId="3EFC7CF8" w:rsidR="00F433D1" w:rsidRPr="009C609B" w:rsidRDefault="009C609B" w:rsidP="009C609B">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and inclusive environment, establish goals, plan tasks, and meet objectives</w:t>
            </w:r>
          </w:p>
        </w:tc>
        <w:tc>
          <w:tcPr>
            <w:tcW w:w="5390" w:type="dxa"/>
          </w:tcPr>
          <w:p w14:paraId="6CCF36E7" w14:textId="482BB4ED" w:rsidR="00F433D1" w:rsidRPr="000059DB" w:rsidRDefault="00F757EB">
            <w:pPr>
              <w:rPr>
                <w:color w:val="0070C0"/>
              </w:rPr>
            </w:pPr>
            <w:r>
              <w:rPr>
                <w:color w:val="0070C0"/>
              </w:rPr>
              <w:t>Low</w:t>
            </w:r>
          </w:p>
        </w:tc>
      </w:tr>
      <w:tr w:rsidR="00D2542F" w:rsidRPr="000059DB" w14:paraId="4637A3F0" w14:textId="77777777" w:rsidTr="009C609B">
        <w:tc>
          <w:tcPr>
            <w:tcW w:w="5393" w:type="dxa"/>
          </w:tcPr>
          <w:p w14:paraId="3C7EAFC1" w14:textId="1C4CEF80" w:rsidR="00F433D1" w:rsidRPr="009C609B" w:rsidRDefault="009C609B" w:rsidP="009C609B">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5392" w:type="dxa"/>
          </w:tcPr>
          <w:p w14:paraId="632965EA" w14:textId="5D56652C" w:rsidR="00F433D1" w:rsidRPr="000059DB" w:rsidRDefault="003F1E53">
            <w:pPr>
              <w:rPr>
                <w:color w:val="0070C0"/>
              </w:rPr>
            </w:pPr>
            <w:r>
              <w:rPr>
                <w:color w:val="0070C0"/>
              </w:rPr>
              <w:t>Low</w:t>
            </w:r>
          </w:p>
        </w:tc>
      </w:tr>
      <w:tr w:rsidR="00D2542F" w:rsidRPr="000059DB" w14:paraId="2B11A4BD" w14:textId="77777777" w:rsidTr="009C609B">
        <w:trPr>
          <w:trHeight w:val="413"/>
        </w:trPr>
        <w:tc>
          <w:tcPr>
            <w:tcW w:w="5395" w:type="dxa"/>
          </w:tcPr>
          <w:p w14:paraId="5F991789" w14:textId="4E8CC5C2" w:rsidR="00F433D1" w:rsidRPr="009C609B" w:rsidRDefault="009C609B" w:rsidP="009C609B">
            <w:pPr>
              <w:pStyle w:val="ListParagraph"/>
              <w:numPr>
                <w:ilvl w:val="0"/>
                <w:numId w:val="23"/>
              </w:numPr>
              <w:shd w:val="clear" w:color="auto" w:fill="FFFFFF"/>
            </w:pPr>
            <w:r w:rsidRPr="009C609B">
              <w:t>An ability to acquire and apply new knowledge as needed, using appropriate learning strategies</w:t>
            </w:r>
          </w:p>
        </w:tc>
        <w:tc>
          <w:tcPr>
            <w:tcW w:w="5395" w:type="dxa"/>
          </w:tcPr>
          <w:p w14:paraId="0F28CB73" w14:textId="4A122517" w:rsidR="00F433D1" w:rsidRPr="000059DB" w:rsidRDefault="00A03FC8">
            <w:pPr>
              <w:rPr>
                <w:color w:val="0070C0"/>
              </w:rPr>
            </w:pPr>
            <w:r>
              <w:rPr>
                <w:color w:val="0070C0"/>
              </w:rPr>
              <w:t>High</w:t>
            </w:r>
          </w:p>
        </w:tc>
      </w:tr>
    </w:tbl>
    <w:p w14:paraId="29162B13" w14:textId="3876D8DD" w:rsidR="00F433D1" w:rsidRPr="000059DB" w:rsidRDefault="00F433D1" w:rsidP="00F433D1">
      <w:pPr>
        <w:ind w:left="360"/>
        <w:rPr>
          <w:color w:val="0070C0"/>
        </w:rPr>
      </w:pPr>
      <w:r w:rsidRPr="000059DB">
        <w:rPr>
          <w:color w:val="0070C0"/>
          <w:vertAlign w:val="superscript"/>
        </w:rPr>
        <w:t>*</w:t>
      </w:r>
      <w:r w:rsidRPr="000059DB">
        <w:rPr>
          <w:color w:val="0070C0"/>
        </w:rPr>
        <w:t xml:space="preserve">Coverage is given as high, medium, or low.  An empty box indicates that this outcome is not </w:t>
      </w:r>
      <w:r w:rsidR="00467129" w:rsidRPr="000059DB">
        <w:rPr>
          <w:color w:val="0070C0"/>
        </w:rPr>
        <w:t>covered or assessed in</w:t>
      </w:r>
      <w:r w:rsidRPr="000059DB">
        <w:rPr>
          <w:color w:val="0070C0"/>
        </w:rPr>
        <w:t xml:space="preserve"> the course.</w:t>
      </w:r>
    </w:p>
    <w:p w14:paraId="527F3C29" w14:textId="22066E35" w:rsidR="00F433D1" w:rsidRPr="000059DB" w:rsidRDefault="00F433D1">
      <w:pPr>
        <w:rPr>
          <w:b/>
          <w:i/>
        </w:rPr>
      </w:pPr>
    </w:p>
    <w:p w14:paraId="7633DCF0" w14:textId="77777777" w:rsidR="001C18FE" w:rsidRDefault="001C18FE" w:rsidP="001C18FE">
      <w:pPr>
        <w:rPr>
          <w:b/>
          <w:i/>
        </w:rPr>
      </w:pPr>
      <w:r w:rsidRPr="000059DB">
        <w:rPr>
          <w:b/>
          <w:i/>
        </w:rPr>
        <w:t xml:space="preserve">Required Textbooks and Software </w:t>
      </w:r>
    </w:p>
    <w:p w14:paraId="1D704F03" w14:textId="77777777" w:rsidR="00826E79" w:rsidRPr="009D42DE" w:rsidRDefault="00826E79" w:rsidP="001C18FE">
      <w:pPr>
        <w:rPr>
          <w:b/>
          <w:i/>
          <w:vertAlign w:val="superscript"/>
        </w:rPr>
      </w:pPr>
    </w:p>
    <w:p w14:paraId="3EAFE08B" w14:textId="0A05D647" w:rsidR="001C18FE" w:rsidRPr="000059DB" w:rsidRDefault="00FB24D7" w:rsidP="001C18FE">
      <w:pPr>
        <w:pStyle w:val="ListParagraph"/>
        <w:numPr>
          <w:ilvl w:val="0"/>
          <w:numId w:val="16"/>
        </w:numPr>
      </w:pPr>
      <w:r>
        <w:t>An official textbook is not required. We will use the Canvas course site</w:t>
      </w:r>
      <w:r w:rsidR="00170376">
        <w:t xml:space="preserve"> (</w:t>
      </w:r>
      <w:hyperlink r:id="rId9" w:history="1">
        <w:r w:rsidR="00170376" w:rsidRPr="00170376">
          <w:rPr>
            <w:rStyle w:val="Hyperlink"/>
          </w:rPr>
          <w:t>https://elearning.ufl.edu</w:t>
        </w:r>
      </w:hyperlink>
      <w:r w:rsidR="00170376">
        <w:t>)</w:t>
      </w:r>
      <w:r w:rsidR="00E4328A">
        <w:t xml:space="preserve"> </w:t>
      </w:r>
      <w:r w:rsidR="00E4328A">
        <w:rPr>
          <w:b/>
          <w:bCs/>
        </w:rPr>
        <w:t>EXTENSIVELY</w:t>
      </w:r>
      <w:r w:rsidR="00E4328A">
        <w:t xml:space="preserve"> to post course material. It will be every student’s responsibility to be familiar with the material posted on the </w:t>
      </w:r>
      <w:r w:rsidR="00A34C6C">
        <w:t>course web site.</w:t>
      </w:r>
    </w:p>
    <w:p w14:paraId="1F873F79" w14:textId="77777777" w:rsidR="00004412" w:rsidRDefault="00A34C6C" w:rsidP="001C18FE">
      <w:pPr>
        <w:pStyle w:val="ListParagraph"/>
        <w:numPr>
          <w:ilvl w:val="0"/>
          <w:numId w:val="16"/>
        </w:numPr>
      </w:pPr>
      <w:r>
        <w:t>MATLAB Student Version (any recent version)</w:t>
      </w:r>
      <w:r w:rsidR="005A18F5">
        <w:br/>
        <w:t xml:space="preserve">You may consider using </w:t>
      </w:r>
      <w:proofErr w:type="spellStart"/>
      <w:r w:rsidR="005A18F5">
        <w:rPr>
          <w:b/>
          <w:bCs/>
        </w:rPr>
        <w:t>UFApps</w:t>
      </w:r>
      <w:proofErr w:type="spellEnd"/>
      <w:r w:rsidR="005A18F5">
        <w:t xml:space="preserve"> to access a number of popular software applications for “free” including </w:t>
      </w:r>
      <w:r w:rsidR="008B486E">
        <w:t xml:space="preserve">MATLAB at: </w:t>
      </w:r>
      <w:hyperlink r:id="rId10" w:history="1">
        <w:r w:rsidR="008B486E" w:rsidRPr="009376C4">
          <w:rPr>
            <w:rStyle w:val="Hyperlink"/>
          </w:rPr>
          <w:t>http://info.apps.ufl.edu/</w:t>
        </w:r>
      </w:hyperlink>
      <w:r w:rsidR="008B486E">
        <w:t xml:space="preserve"> ; MATLAB is also available </w:t>
      </w:r>
      <w:r w:rsidR="00B72F08">
        <w:t xml:space="preserve">for purchase and download from the </w:t>
      </w:r>
      <w:hyperlink r:id="rId11" w:history="1">
        <w:r w:rsidR="00B72F08" w:rsidRPr="00B72F08">
          <w:rPr>
            <w:rStyle w:val="Hyperlink"/>
          </w:rPr>
          <w:t>MathWorks website</w:t>
        </w:r>
      </w:hyperlink>
      <w:r w:rsidR="00B72F08">
        <w:t>.</w:t>
      </w:r>
    </w:p>
    <w:p w14:paraId="4A99D182" w14:textId="640411C3" w:rsidR="001C18FE" w:rsidRPr="000059DB" w:rsidRDefault="00004412" w:rsidP="001C18FE">
      <w:pPr>
        <w:pStyle w:val="ListParagraph"/>
        <w:numPr>
          <w:ilvl w:val="0"/>
          <w:numId w:val="16"/>
        </w:numPr>
      </w:pPr>
      <w:hyperlink r:id="rId12" w:history="1">
        <w:r w:rsidRPr="00004412">
          <w:rPr>
            <w:rStyle w:val="Hyperlink"/>
          </w:rPr>
          <w:t>MATLAB Grader</w:t>
        </w:r>
      </w:hyperlink>
      <w:r>
        <w:t xml:space="preserve"> – and online programming platform for the weekly Activities.</w:t>
      </w:r>
      <w:r w:rsidR="001C18FE" w:rsidRPr="000059DB">
        <w:br/>
      </w:r>
    </w:p>
    <w:p w14:paraId="0A073A0D" w14:textId="77777777" w:rsidR="001C18FE" w:rsidRDefault="001C18FE" w:rsidP="001C18FE">
      <w:pPr>
        <w:rPr>
          <w:b/>
          <w:i/>
        </w:rPr>
      </w:pPr>
      <w:r w:rsidRPr="000059DB">
        <w:rPr>
          <w:b/>
          <w:i/>
        </w:rPr>
        <w:t>Recommended Materials</w:t>
      </w:r>
    </w:p>
    <w:p w14:paraId="5F21D267" w14:textId="77777777" w:rsidR="00826E79" w:rsidRPr="000059DB" w:rsidRDefault="00826E79" w:rsidP="001C18FE">
      <w:pPr>
        <w:rPr>
          <w:b/>
          <w:i/>
        </w:rPr>
      </w:pPr>
    </w:p>
    <w:p w14:paraId="524AC5AF" w14:textId="4F12A7E7" w:rsidR="001C18FE" w:rsidRPr="000059DB" w:rsidRDefault="001C18FE" w:rsidP="001C18FE">
      <w:pPr>
        <w:pStyle w:val="ListParagraph"/>
        <w:numPr>
          <w:ilvl w:val="0"/>
          <w:numId w:val="16"/>
        </w:numPr>
      </w:pPr>
      <w:r w:rsidRPr="000059DB">
        <w:t>Title</w:t>
      </w:r>
      <w:r w:rsidR="008A62C3">
        <w:t>: MATLAB: A Practical Introduction to Programming and Problem Solving</w:t>
      </w:r>
    </w:p>
    <w:p w14:paraId="198EB6EC" w14:textId="5DB52328" w:rsidR="001C18FE" w:rsidRPr="000059DB" w:rsidRDefault="001C18FE" w:rsidP="001C18FE">
      <w:pPr>
        <w:pStyle w:val="ListParagraph"/>
        <w:numPr>
          <w:ilvl w:val="0"/>
          <w:numId w:val="16"/>
        </w:numPr>
      </w:pPr>
      <w:r w:rsidRPr="000059DB">
        <w:t>Author</w:t>
      </w:r>
      <w:r w:rsidR="008A62C3">
        <w:t>: Stormy Attaway</w:t>
      </w:r>
    </w:p>
    <w:p w14:paraId="130C483D" w14:textId="156B35C5" w:rsidR="001C18FE" w:rsidRPr="000059DB" w:rsidRDefault="001C18FE" w:rsidP="001C18FE">
      <w:pPr>
        <w:pStyle w:val="ListParagraph"/>
        <w:numPr>
          <w:ilvl w:val="0"/>
          <w:numId w:val="16"/>
        </w:numPr>
      </w:pPr>
      <w:r w:rsidRPr="000059DB">
        <w:t>Publication date and edition</w:t>
      </w:r>
      <w:r w:rsidR="008A62C3">
        <w:t>: Au</w:t>
      </w:r>
      <w:r w:rsidR="009D42DE">
        <w:t>gust 6, 2016, 4</w:t>
      </w:r>
      <w:r w:rsidR="00D1794C">
        <w:rPr>
          <w:vertAlign w:val="superscript"/>
        </w:rPr>
        <w:t>th</w:t>
      </w:r>
      <w:r w:rsidR="00D1794C">
        <w:t xml:space="preserve"> Edition </w:t>
      </w:r>
      <w:r w:rsidR="00D1794C">
        <w:rPr>
          <w:i/>
          <w:iCs/>
        </w:rPr>
        <w:t>(earlier editions will</w:t>
      </w:r>
      <w:r w:rsidR="00444D28">
        <w:rPr>
          <w:i/>
          <w:iCs/>
        </w:rPr>
        <w:t xml:space="preserve"> suffice too)</w:t>
      </w:r>
    </w:p>
    <w:p w14:paraId="593C1118" w14:textId="5AA60C13" w:rsidR="001C18FE" w:rsidRPr="000059DB" w:rsidRDefault="001C18FE" w:rsidP="001C18FE">
      <w:pPr>
        <w:pStyle w:val="ListParagraph"/>
        <w:numPr>
          <w:ilvl w:val="0"/>
          <w:numId w:val="16"/>
        </w:numPr>
      </w:pPr>
      <w:r w:rsidRPr="000059DB">
        <w:t>ISBN</w:t>
      </w:r>
      <w:r w:rsidR="00444D28">
        <w:t>-13: 978-0128045251</w:t>
      </w:r>
    </w:p>
    <w:p w14:paraId="7068A3C0" w14:textId="77777777" w:rsidR="001C18FE" w:rsidRPr="000059DB" w:rsidRDefault="001C18FE" w:rsidP="004547C4">
      <w:pPr>
        <w:rPr>
          <w:color w:val="0070C0"/>
        </w:rPr>
      </w:pPr>
    </w:p>
    <w:p w14:paraId="7EC55CE7" w14:textId="77777777" w:rsidR="00826E79" w:rsidRDefault="00826E79" w:rsidP="00955689">
      <w:pPr>
        <w:rPr>
          <w:b/>
          <w:i/>
        </w:rPr>
      </w:pPr>
    </w:p>
    <w:p w14:paraId="6FDE0B8E" w14:textId="77777777" w:rsidR="00826E79" w:rsidRDefault="00826E79" w:rsidP="00955689">
      <w:pPr>
        <w:rPr>
          <w:b/>
          <w:i/>
        </w:rPr>
      </w:pPr>
    </w:p>
    <w:p w14:paraId="059E8522" w14:textId="77777777" w:rsidR="00826E79" w:rsidRDefault="00826E79" w:rsidP="00955689">
      <w:pPr>
        <w:rPr>
          <w:b/>
          <w:i/>
        </w:rPr>
      </w:pPr>
    </w:p>
    <w:p w14:paraId="4BDE912E" w14:textId="346E46CA" w:rsidR="001C18FE" w:rsidRDefault="001C18FE" w:rsidP="00955689">
      <w:pPr>
        <w:rPr>
          <w:b/>
          <w:i/>
        </w:rPr>
      </w:pPr>
      <w:r w:rsidRPr="000059DB">
        <w:rPr>
          <w:b/>
          <w:i/>
        </w:rPr>
        <w:lastRenderedPageBreak/>
        <w:t>Course Schedule</w:t>
      </w:r>
    </w:p>
    <w:p w14:paraId="566D0079" w14:textId="77777777" w:rsidR="00882F7D" w:rsidRPr="000059DB" w:rsidRDefault="00882F7D" w:rsidP="00955689">
      <w:pPr>
        <w:rPr>
          <w:b/>
          <w:i/>
        </w:rPr>
      </w:pPr>
    </w:p>
    <w:p w14:paraId="34745C91" w14:textId="58588551" w:rsidR="001C18FE" w:rsidRPr="000059DB" w:rsidRDefault="00820834" w:rsidP="00955689">
      <w:r w:rsidRPr="000059DB">
        <w:t>Week 1</w:t>
      </w:r>
      <w:r w:rsidR="000249DE">
        <w:t xml:space="preserve"> (</w:t>
      </w:r>
      <w:r w:rsidR="002E2652">
        <w:t>1/</w:t>
      </w:r>
      <w:r w:rsidR="008560DF">
        <w:t>12 – 1/1</w:t>
      </w:r>
      <w:r w:rsidR="00B149C6">
        <w:t>4</w:t>
      </w:r>
      <w:r w:rsidR="008802F7">
        <w:t>)</w:t>
      </w:r>
      <w:r w:rsidRPr="000059DB">
        <w:t>:</w:t>
      </w:r>
      <w:r w:rsidR="008802F7">
        <w:t xml:space="preserve"> </w:t>
      </w:r>
      <w:r w:rsidR="00212092">
        <w:tab/>
      </w:r>
      <w:r w:rsidR="00EF6AE7">
        <w:rPr>
          <w:color w:val="0070C0"/>
        </w:rPr>
        <w:t>Introduction</w:t>
      </w:r>
      <w:r w:rsidR="00C630CC">
        <w:rPr>
          <w:color w:val="0070C0"/>
        </w:rPr>
        <w:t xml:space="preserve">, </w:t>
      </w:r>
      <w:r w:rsidR="0085193F">
        <w:rPr>
          <w:color w:val="0070C0"/>
        </w:rPr>
        <w:t>Inputs/Outputs</w:t>
      </w:r>
    </w:p>
    <w:p w14:paraId="6F0FEBC2" w14:textId="5D6DA6E3" w:rsidR="00820834" w:rsidRPr="000059DB" w:rsidRDefault="00EF6AE7" w:rsidP="00820834">
      <w:r w:rsidRPr="000059DB">
        <w:t xml:space="preserve">Week </w:t>
      </w:r>
      <w:r>
        <w:t>2 (</w:t>
      </w:r>
      <w:r w:rsidR="00DE0E56">
        <w:t>1/1</w:t>
      </w:r>
      <w:r w:rsidR="00DE0E56">
        <w:t>9</w:t>
      </w:r>
      <w:r w:rsidR="00DE0E56">
        <w:t xml:space="preserve"> – 1/</w:t>
      </w:r>
      <w:r w:rsidR="00B149C6">
        <w:t>21</w:t>
      </w:r>
      <w:r>
        <w:t>)</w:t>
      </w:r>
      <w:r w:rsidRPr="000059DB">
        <w:t>:</w:t>
      </w:r>
      <w:r>
        <w:t xml:space="preserve"> </w:t>
      </w:r>
      <w:r w:rsidR="00820834" w:rsidRPr="000059DB">
        <w:tab/>
      </w:r>
      <w:r w:rsidR="00037620">
        <w:rPr>
          <w:color w:val="0070C0"/>
        </w:rPr>
        <w:t>Vectors, Conditionals, Intro to Functions</w:t>
      </w:r>
      <w:r w:rsidR="00B149C6">
        <w:rPr>
          <w:color w:val="0070C0"/>
        </w:rPr>
        <w:t xml:space="preserve"> (</w:t>
      </w:r>
      <w:r w:rsidR="00651067">
        <w:rPr>
          <w:color w:val="0070C0"/>
        </w:rPr>
        <w:t>Materials online</w:t>
      </w:r>
      <w:r w:rsidR="00B149C6">
        <w:rPr>
          <w:color w:val="0070C0"/>
        </w:rPr>
        <w:t xml:space="preserve"> due to holiday)</w:t>
      </w:r>
    </w:p>
    <w:p w14:paraId="7C21E635" w14:textId="1C1D0433" w:rsidR="0088340A" w:rsidRDefault="0088340A" w:rsidP="0088340A">
      <w:pPr>
        <w:rPr>
          <w:color w:val="0070C0"/>
        </w:rPr>
      </w:pPr>
      <w:r w:rsidRPr="000059DB">
        <w:t xml:space="preserve">Week </w:t>
      </w:r>
      <w:r>
        <w:t>3 (</w:t>
      </w:r>
      <w:r w:rsidR="00037620">
        <w:t>1/</w:t>
      </w:r>
      <w:r w:rsidR="00B149C6">
        <w:t>26</w:t>
      </w:r>
      <w:r w:rsidR="00037620">
        <w:t xml:space="preserve"> – 1/</w:t>
      </w:r>
      <w:r w:rsidR="00B149C6">
        <w:t>28</w:t>
      </w:r>
      <w:r>
        <w:t>)</w:t>
      </w:r>
      <w:r w:rsidRPr="000059DB">
        <w:t>:</w:t>
      </w:r>
      <w:r>
        <w:t xml:space="preserve"> </w:t>
      </w:r>
      <w:r w:rsidRPr="000059DB">
        <w:tab/>
      </w:r>
      <w:r w:rsidR="00651067">
        <w:rPr>
          <w:color w:val="0070C0"/>
        </w:rPr>
        <w:t>Pseudocod</w:t>
      </w:r>
      <w:r w:rsidR="00C630CC">
        <w:rPr>
          <w:color w:val="0070C0"/>
        </w:rPr>
        <w:t>e, Intro to Loops</w:t>
      </w:r>
    </w:p>
    <w:p w14:paraId="1EFFF038" w14:textId="17CC1A4D" w:rsidR="0099632F" w:rsidRDefault="0099632F" w:rsidP="0088340A">
      <w:pPr>
        <w:rPr>
          <w:color w:val="0070C0"/>
        </w:rPr>
      </w:pPr>
      <w:r w:rsidRPr="000059DB">
        <w:t xml:space="preserve">Week </w:t>
      </w:r>
      <w:r w:rsidR="0063775A">
        <w:t>4</w:t>
      </w:r>
      <w:r>
        <w:t xml:space="preserve"> (</w:t>
      </w:r>
      <w:r w:rsidR="005B3392">
        <w:t>2/</w:t>
      </w:r>
      <w:r w:rsidR="002E17EB">
        <w:t>2 – 2/4</w:t>
      </w:r>
      <w:r>
        <w:t>)</w:t>
      </w:r>
      <w:r w:rsidRPr="000059DB">
        <w:t>:</w:t>
      </w:r>
      <w:r>
        <w:t xml:space="preserve"> </w:t>
      </w:r>
      <w:r w:rsidRPr="000059DB">
        <w:tab/>
      </w:r>
      <w:r w:rsidR="00E829C1">
        <w:tab/>
      </w:r>
      <w:r w:rsidR="00C630CC">
        <w:rPr>
          <w:color w:val="0070C0"/>
        </w:rPr>
        <w:t>Loops (cont.), Debugging</w:t>
      </w:r>
    </w:p>
    <w:p w14:paraId="095CB447" w14:textId="4BFF5E41" w:rsidR="0099632F" w:rsidRDefault="0099632F" w:rsidP="0088340A">
      <w:pPr>
        <w:rPr>
          <w:color w:val="0070C0"/>
        </w:rPr>
      </w:pPr>
      <w:r w:rsidRPr="000059DB">
        <w:t xml:space="preserve">Week </w:t>
      </w:r>
      <w:r w:rsidR="0063775A">
        <w:t>5</w:t>
      </w:r>
      <w:r>
        <w:t xml:space="preserve"> (</w:t>
      </w:r>
      <w:r w:rsidR="002E17EB">
        <w:t>2/</w:t>
      </w:r>
      <w:r w:rsidR="002E17EB">
        <w:t>9</w:t>
      </w:r>
      <w:r w:rsidR="002E17EB">
        <w:t xml:space="preserve"> – 2/</w:t>
      </w:r>
      <w:r w:rsidR="002E17EB">
        <w:t>11</w:t>
      </w:r>
      <w:r>
        <w:t>)</w:t>
      </w:r>
      <w:r w:rsidRPr="000059DB">
        <w:t>:</w:t>
      </w:r>
      <w:r>
        <w:t xml:space="preserve"> </w:t>
      </w:r>
      <w:r w:rsidRPr="000059DB">
        <w:tab/>
      </w:r>
      <w:r w:rsidR="00FE560F">
        <w:tab/>
      </w:r>
      <w:r w:rsidR="001E3346">
        <w:rPr>
          <w:color w:val="0070C0"/>
        </w:rPr>
        <w:t>Engineering Applications</w:t>
      </w:r>
    </w:p>
    <w:p w14:paraId="7C5BF465" w14:textId="300BB3D9" w:rsidR="0099632F" w:rsidRDefault="0099632F" w:rsidP="0088340A">
      <w:pPr>
        <w:rPr>
          <w:color w:val="0070C0"/>
        </w:rPr>
      </w:pPr>
      <w:r w:rsidRPr="000059DB">
        <w:t xml:space="preserve">Week </w:t>
      </w:r>
      <w:r w:rsidR="0063775A">
        <w:t>6</w:t>
      </w:r>
      <w:r>
        <w:t xml:space="preserve"> (</w:t>
      </w:r>
      <w:r w:rsidR="002E17EB">
        <w:t>2/</w:t>
      </w:r>
      <w:r w:rsidR="002E17EB">
        <w:t>16</w:t>
      </w:r>
      <w:r w:rsidR="002E17EB">
        <w:t xml:space="preserve"> – 2/</w:t>
      </w:r>
      <w:r w:rsidR="00FE560F">
        <w:t>18</w:t>
      </w:r>
      <w:r>
        <w:t>)</w:t>
      </w:r>
      <w:r w:rsidRPr="000059DB">
        <w:t>:</w:t>
      </w:r>
      <w:r>
        <w:t xml:space="preserve"> </w:t>
      </w:r>
      <w:r w:rsidRPr="000059DB">
        <w:tab/>
      </w:r>
      <w:r w:rsidR="001E3346" w:rsidRPr="001E3346">
        <w:rPr>
          <w:b/>
          <w:bCs/>
          <w:color w:val="0070C0"/>
        </w:rPr>
        <w:t>Exam 1</w:t>
      </w:r>
    </w:p>
    <w:p w14:paraId="71EE4B11" w14:textId="330A2A58" w:rsidR="0063775A" w:rsidRPr="002F11B8" w:rsidRDefault="0063775A" w:rsidP="0088340A">
      <w:pPr>
        <w:rPr>
          <w:color w:val="0070C0"/>
        </w:rPr>
      </w:pPr>
      <w:r w:rsidRPr="000059DB">
        <w:t xml:space="preserve">Week </w:t>
      </w:r>
      <w:r>
        <w:t xml:space="preserve">7 </w:t>
      </w:r>
      <w:r w:rsidRPr="00FE560F">
        <w:t>(</w:t>
      </w:r>
      <w:r w:rsidR="00FE560F">
        <w:t>2/2</w:t>
      </w:r>
      <w:r w:rsidR="00FE560F">
        <w:t>3</w:t>
      </w:r>
      <w:r w:rsidR="00FE560F">
        <w:t xml:space="preserve"> – 2/</w:t>
      </w:r>
      <w:r w:rsidR="00FE560F">
        <w:t>25</w:t>
      </w:r>
      <w:r w:rsidRPr="00FE560F">
        <w:t xml:space="preserve">): </w:t>
      </w:r>
      <w:r w:rsidRPr="000059DB">
        <w:tab/>
      </w:r>
      <w:r w:rsidR="00520ECE">
        <w:rPr>
          <w:color w:val="0070C0"/>
        </w:rPr>
        <w:t>Matrices and Linear Algebra</w:t>
      </w:r>
    </w:p>
    <w:p w14:paraId="09A5A7E4" w14:textId="74F01BBA" w:rsidR="0063775A" w:rsidRDefault="0063775A" w:rsidP="0088340A">
      <w:pPr>
        <w:rPr>
          <w:color w:val="0070C0"/>
        </w:rPr>
      </w:pPr>
      <w:r w:rsidRPr="000059DB">
        <w:t xml:space="preserve">Week </w:t>
      </w:r>
      <w:r>
        <w:t>8 (</w:t>
      </w:r>
      <w:r w:rsidR="00861F69">
        <w:t>3/</w:t>
      </w:r>
      <w:r w:rsidR="001B1D67">
        <w:t>2 – 3/4</w:t>
      </w:r>
      <w:r>
        <w:t>)</w:t>
      </w:r>
      <w:r w:rsidRPr="000059DB">
        <w:t>:</w:t>
      </w:r>
      <w:r>
        <w:t xml:space="preserve"> </w:t>
      </w:r>
      <w:r w:rsidRPr="000059DB">
        <w:tab/>
      </w:r>
      <w:r w:rsidR="00E829C1">
        <w:tab/>
      </w:r>
      <w:r w:rsidR="001B1D67">
        <w:rPr>
          <w:color w:val="0070C0"/>
        </w:rPr>
        <w:t>Plotting data</w:t>
      </w:r>
    </w:p>
    <w:p w14:paraId="73679FA5" w14:textId="47360E90" w:rsidR="0063775A" w:rsidRDefault="0063775A" w:rsidP="0088340A">
      <w:pPr>
        <w:rPr>
          <w:color w:val="0070C0"/>
        </w:rPr>
      </w:pPr>
      <w:r w:rsidRPr="000059DB">
        <w:t xml:space="preserve">Week </w:t>
      </w:r>
      <w:r>
        <w:t>9 (</w:t>
      </w:r>
      <w:r w:rsidR="00E91C4E">
        <w:t>3/</w:t>
      </w:r>
      <w:r w:rsidR="00E91C4E">
        <w:t>9</w:t>
      </w:r>
      <w:r w:rsidR="00E91C4E">
        <w:t xml:space="preserve"> – 3/</w:t>
      </w:r>
      <w:r w:rsidR="00E91C4E">
        <w:t>11</w:t>
      </w:r>
      <w:r>
        <w:t>)</w:t>
      </w:r>
      <w:r w:rsidRPr="000059DB">
        <w:t>:</w:t>
      </w:r>
      <w:r>
        <w:t xml:space="preserve"> </w:t>
      </w:r>
      <w:r w:rsidRPr="000059DB">
        <w:tab/>
      </w:r>
      <w:r w:rsidR="00972DE6">
        <w:tab/>
      </w:r>
      <w:r w:rsidR="00972DE6">
        <w:rPr>
          <w:color w:val="0070C0"/>
        </w:rPr>
        <w:t>Image Processing</w:t>
      </w:r>
    </w:p>
    <w:p w14:paraId="78A37ABE" w14:textId="05563E54" w:rsidR="007461F9" w:rsidRPr="00EB1FFC" w:rsidRDefault="00EB1FFC" w:rsidP="0088340A">
      <w:r>
        <w:t>Week 10 (</w:t>
      </w:r>
      <w:r w:rsidR="00E91C4E">
        <w:t>3/</w:t>
      </w:r>
      <w:r w:rsidR="00E91C4E">
        <w:t>16</w:t>
      </w:r>
      <w:r w:rsidR="00E91C4E">
        <w:t xml:space="preserve"> – 3/</w:t>
      </w:r>
      <w:r w:rsidR="00E91C4E">
        <w:t>18</w:t>
      </w:r>
      <w:r>
        <w:t>)</w:t>
      </w:r>
      <w:r w:rsidR="007461F9" w:rsidRPr="000059DB">
        <w:t>:</w:t>
      </w:r>
      <w:r w:rsidR="007461F9">
        <w:t xml:space="preserve"> </w:t>
      </w:r>
      <w:r w:rsidR="007461F9" w:rsidRPr="000059DB">
        <w:tab/>
      </w:r>
      <w:r w:rsidR="007461F9">
        <w:rPr>
          <w:b/>
          <w:bCs/>
          <w:color w:val="0070C0"/>
        </w:rPr>
        <w:t>Spring Break</w:t>
      </w:r>
      <w:r>
        <w:rPr>
          <w:b/>
          <w:bCs/>
          <w:color w:val="0070C0"/>
        </w:rPr>
        <w:t xml:space="preserve"> </w:t>
      </w:r>
      <w:r w:rsidR="002F75D2">
        <w:rPr>
          <w:color w:val="0070C0"/>
        </w:rPr>
        <w:t>(no class)</w:t>
      </w:r>
    </w:p>
    <w:p w14:paraId="49E12B47" w14:textId="084420C0" w:rsidR="0063775A" w:rsidRDefault="0063775A" w:rsidP="0088340A">
      <w:pPr>
        <w:rPr>
          <w:color w:val="0070C0"/>
        </w:rPr>
      </w:pPr>
      <w:r w:rsidRPr="000059DB">
        <w:t>Week</w:t>
      </w:r>
      <w:r>
        <w:t xml:space="preserve"> 1</w:t>
      </w:r>
      <w:r w:rsidR="002F75D2">
        <w:t>1</w:t>
      </w:r>
      <w:r>
        <w:t xml:space="preserve"> (</w:t>
      </w:r>
      <w:r w:rsidR="00972DE6">
        <w:t>3/</w:t>
      </w:r>
      <w:r w:rsidR="0044290E">
        <w:t>23</w:t>
      </w:r>
      <w:r w:rsidR="00972DE6">
        <w:t>– 3/</w:t>
      </w:r>
      <w:r w:rsidR="0044290E">
        <w:t>25</w:t>
      </w:r>
      <w:r>
        <w:t>)</w:t>
      </w:r>
      <w:r w:rsidRPr="000059DB">
        <w:t>:</w:t>
      </w:r>
      <w:r>
        <w:t xml:space="preserve"> </w:t>
      </w:r>
      <w:r w:rsidRPr="000059DB">
        <w:tab/>
      </w:r>
      <w:r w:rsidR="00972DE6">
        <w:rPr>
          <w:color w:val="0070C0"/>
        </w:rPr>
        <w:t>Symbolic Math</w:t>
      </w:r>
    </w:p>
    <w:p w14:paraId="1AA57F1C" w14:textId="2FE5115F" w:rsidR="0063775A" w:rsidRDefault="0063775A" w:rsidP="0088340A">
      <w:pPr>
        <w:rPr>
          <w:color w:val="0070C0"/>
        </w:rPr>
      </w:pPr>
      <w:r w:rsidRPr="000059DB">
        <w:t xml:space="preserve">Week </w:t>
      </w:r>
      <w:r>
        <w:t>1</w:t>
      </w:r>
      <w:r w:rsidR="002F75D2">
        <w:t>2</w:t>
      </w:r>
      <w:r>
        <w:t xml:space="preserve"> (</w:t>
      </w:r>
      <w:r w:rsidR="0044290E">
        <w:t xml:space="preserve">3/30 - </w:t>
      </w:r>
      <w:r w:rsidR="002C63CD">
        <w:t>4/</w:t>
      </w:r>
      <w:r w:rsidR="0044290E">
        <w:t>1</w:t>
      </w:r>
      <w:r>
        <w:t>)</w:t>
      </w:r>
      <w:r w:rsidRPr="000059DB">
        <w:t>:</w:t>
      </w:r>
      <w:r>
        <w:t xml:space="preserve"> </w:t>
      </w:r>
      <w:r w:rsidRPr="000059DB">
        <w:tab/>
      </w:r>
      <w:r w:rsidR="0044290E">
        <w:tab/>
      </w:r>
      <w:r w:rsidR="002A2CA0" w:rsidRPr="002A2CA0">
        <w:rPr>
          <w:b/>
          <w:bCs/>
          <w:color w:val="0070C0"/>
        </w:rPr>
        <w:t>Exam 2</w:t>
      </w:r>
    </w:p>
    <w:p w14:paraId="1D4A5156" w14:textId="0520A4E9" w:rsidR="0063775A" w:rsidRDefault="0063775A" w:rsidP="0088340A">
      <w:pPr>
        <w:rPr>
          <w:color w:val="0070C0"/>
        </w:rPr>
      </w:pPr>
      <w:r w:rsidRPr="000059DB">
        <w:t xml:space="preserve">Week </w:t>
      </w:r>
      <w:r>
        <w:t>1</w:t>
      </w:r>
      <w:r w:rsidR="002F75D2">
        <w:t>3</w:t>
      </w:r>
      <w:r>
        <w:t xml:space="preserve"> (</w:t>
      </w:r>
      <w:r w:rsidR="002C63CD">
        <w:t>4/</w:t>
      </w:r>
      <w:r w:rsidR="006D44E0">
        <w:t>6 – 4/8</w:t>
      </w:r>
      <w:r>
        <w:t>)</w:t>
      </w:r>
      <w:r w:rsidRPr="000059DB">
        <w:t>:</w:t>
      </w:r>
      <w:r>
        <w:t xml:space="preserve"> </w:t>
      </w:r>
      <w:r w:rsidRPr="000059DB">
        <w:tab/>
      </w:r>
      <w:r w:rsidR="00E41D3D">
        <w:tab/>
      </w:r>
      <w:r w:rsidR="00A577F5">
        <w:rPr>
          <w:color w:val="0070C0"/>
        </w:rPr>
        <w:t>Final project introduction</w:t>
      </w:r>
    </w:p>
    <w:p w14:paraId="461537B6" w14:textId="3D1AC58E" w:rsidR="00AC1B05" w:rsidRDefault="00AC1B05" w:rsidP="00AC1B05">
      <w:pPr>
        <w:rPr>
          <w:color w:val="0070C0"/>
        </w:rPr>
      </w:pPr>
      <w:r w:rsidRPr="000059DB">
        <w:t xml:space="preserve">Week </w:t>
      </w:r>
      <w:r>
        <w:t>1</w:t>
      </w:r>
      <w:r w:rsidR="002F75D2">
        <w:t>4</w:t>
      </w:r>
      <w:r>
        <w:t xml:space="preserve"> </w:t>
      </w:r>
      <w:r w:rsidRPr="006D44E0">
        <w:t>(</w:t>
      </w:r>
      <w:r w:rsidR="006D44E0" w:rsidRPr="006D44E0">
        <w:t>4/</w:t>
      </w:r>
      <w:r w:rsidR="006D44E0">
        <w:t>13</w:t>
      </w:r>
      <w:r w:rsidR="006D44E0" w:rsidRPr="006D44E0">
        <w:t xml:space="preserve"> – 4/</w:t>
      </w:r>
      <w:r w:rsidR="006D44E0">
        <w:t>15</w:t>
      </w:r>
      <w:r w:rsidRPr="006D44E0">
        <w:t xml:space="preserve">): </w:t>
      </w:r>
      <w:r w:rsidRPr="000059DB">
        <w:tab/>
      </w:r>
      <w:r w:rsidR="00A577F5">
        <w:rPr>
          <w:color w:val="0070C0"/>
        </w:rPr>
        <w:t>Final project (cont.)</w:t>
      </w:r>
    </w:p>
    <w:p w14:paraId="213CAB32" w14:textId="643794F2" w:rsidR="0020233B" w:rsidRPr="00A60B9B" w:rsidRDefault="0020233B" w:rsidP="002105FC">
      <w:pPr>
        <w:rPr>
          <w:b/>
          <w:bCs/>
        </w:rPr>
      </w:pPr>
      <w:r w:rsidRPr="000059DB">
        <w:t xml:space="preserve">Week </w:t>
      </w:r>
      <w:r>
        <w:t>15 (</w:t>
      </w:r>
      <w:r w:rsidR="006D44E0">
        <w:t>4/</w:t>
      </w:r>
      <w:r w:rsidR="00276E10">
        <w:t>20</w:t>
      </w:r>
      <w:r w:rsidR="006D44E0">
        <w:t xml:space="preserve"> – 4/</w:t>
      </w:r>
      <w:r w:rsidR="00276E10">
        <w:t>22</w:t>
      </w:r>
      <w:r>
        <w:t>)</w:t>
      </w:r>
      <w:r w:rsidRPr="000059DB">
        <w:t>:</w:t>
      </w:r>
      <w:r>
        <w:t xml:space="preserve"> </w:t>
      </w:r>
      <w:r w:rsidRPr="000059DB">
        <w:tab/>
      </w:r>
      <w:r w:rsidR="00276E10">
        <w:rPr>
          <w:color w:val="0070C0"/>
        </w:rPr>
        <w:t>Course Summary,</w:t>
      </w:r>
      <w:r w:rsidR="00A60B9B">
        <w:rPr>
          <w:color w:val="0070C0"/>
        </w:rPr>
        <w:t xml:space="preserve"> </w:t>
      </w:r>
      <w:r w:rsidR="00A60B9B">
        <w:rPr>
          <w:b/>
          <w:bCs/>
          <w:color w:val="0070C0"/>
        </w:rPr>
        <w:t>Final project submission</w:t>
      </w:r>
    </w:p>
    <w:p w14:paraId="31CF6C09" w14:textId="77777777" w:rsidR="00826E79" w:rsidRDefault="00826E79" w:rsidP="00EA5378"/>
    <w:p w14:paraId="5BA8AAC2" w14:textId="77777777" w:rsidR="00826E79" w:rsidRDefault="00826E79" w:rsidP="00EA5378"/>
    <w:p w14:paraId="3B59B216" w14:textId="7D706391" w:rsidR="00EA5378" w:rsidRDefault="00EA5378" w:rsidP="00EA5378">
      <w:pPr>
        <w:rPr>
          <w:b/>
          <w:i/>
        </w:rPr>
      </w:pPr>
      <w:r w:rsidRPr="000059DB">
        <w:rPr>
          <w:b/>
          <w:i/>
        </w:rPr>
        <w:t>Class Expectations</w:t>
      </w:r>
    </w:p>
    <w:p w14:paraId="7A18CAA3" w14:textId="77777777" w:rsidR="00882F7D" w:rsidRPr="00826E79" w:rsidRDefault="00882F7D" w:rsidP="00EA5378"/>
    <w:p w14:paraId="7B11CD5B" w14:textId="26A5B4B4" w:rsidR="00EA5378" w:rsidRDefault="00B90ABF" w:rsidP="00EA5378">
      <w:pPr>
        <w:jc w:val="both"/>
        <w:rPr>
          <w:color w:val="0070C0"/>
        </w:rPr>
      </w:pPr>
      <w:r>
        <w:rPr>
          <w:color w:val="0070C0"/>
        </w:rPr>
        <w:t xml:space="preserve">This course runs on a </w:t>
      </w:r>
      <w:r>
        <w:rPr>
          <w:b/>
          <w:bCs/>
          <w:color w:val="0070C0"/>
        </w:rPr>
        <w:t>flipped classroom design.</w:t>
      </w:r>
      <w:r>
        <w:rPr>
          <w:color w:val="0070C0"/>
        </w:rPr>
        <w:t xml:space="preserve"> Every week students will be expected to work in phases of before class, during class, and after class work.</w:t>
      </w:r>
    </w:p>
    <w:p w14:paraId="5B8D27BA" w14:textId="651B55B9" w:rsidR="00B90ABF" w:rsidRPr="004F6523" w:rsidRDefault="00B90ABF" w:rsidP="00EA5378">
      <w:pPr>
        <w:jc w:val="both"/>
        <w:rPr>
          <w:b/>
          <w:bCs/>
          <w:color w:val="0070C0"/>
        </w:rPr>
      </w:pPr>
      <w:r w:rsidRPr="004F6523">
        <w:rPr>
          <w:b/>
          <w:bCs/>
          <w:color w:val="0070C0"/>
        </w:rPr>
        <w:t>Before class:</w:t>
      </w:r>
    </w:p>
    <w:p w14:paraId="7AD1B6A6" w14:textId="768E4DB4" w:rsidR="00B90ABF" w:rsidRDefault="00B90ABF" w:rsidP="00B90ABF">
      <w:pPr>
        <w:pStyle w:val="ListParagraph"/>
        <w:numPr>
          <w:ilvl w:val="0"/>
          <w:numId w:val="30"/>
        </w:numPr>
        <w:jc w:val="both"/>
        <w:rPr>
          <w:color w:val="0070C0"/>
        </w:rPr>
      </w:pPr>
      <w:r>
        <w:rPr>
          <w:color w:val="0070C0"/>
        </w:rPr>
        <w:t xml:space="preserve">Watch the </w:t>
      </w:r>
      <w:r w:rsidR="00C472C3">
        <w:rPr>
          <w:b/>
          <w:bCs/>
          <w:color w:val="0070C0"/>
        </w:rPr>
        <w:t>content videos</w:t>
      </w:r>
      <w:r w:rsidR="00C472C3">
        <w:rPr>
          <w:color w:val="0070C0"/>
        </w:rPr>
        <w:t xml:space="preserve"> for a particular module.</w:t>
      </w:r>
    </w:p>
    <w:p w14:paraId="7DBCD3C6" w14:textId="1E5E279D" w:rsidR="00C472C3" w:rsidRDefault="00C472C3" w:rsidP="00B90ABF">
      <w:pPr>
        <w:pStyle w:val="ListParagraph"/>
        <w:numPr>
          <w:ilvl w:val="0"/>
          <w:numId w:val="30"/>
        </w:numPr>
        <w:jc w:val="both"/>
        <w:rPr>
          <w:color w:val="0070C0"/>
        </w:rPr>
      </w:pPr>
      <w:r>
        <w:rPr>
          <w:color w:val="0070C0"/>
        </w:rPr>
        <w:t xml:space="preserve">Complete a </w:t>
      </w:r>
      <w:r>
        <w:rPr>
          <w:b/>
          <w:bCs/>
          <w:color w:val="0070C0"/>
        </w:rPr>
        <w:t>quiz</w:t>
      </w:r>
      <w:r>
        <w:rPr>
          <w:color w:val="0070C0"/>
        </w:rPr>
        <w:t xml:space="preserve"> based on it before coming to the class.</w:t>
      </w:r>
    </w:p>
    <w:p w14:paraId="37B9837D" w14:textId="5E898E0F" w:rsidR="005649D8" w:rsidRDefault="005649D8" w:rsidP="005649D8">
      <w:pPr>
        <w:jc w:val="both"/>
        <w:rPr>
          <w:color w:val="0070C0"/>
        </w:rPr>
      </w:pPr>
      <w:r w:rsidRPr="004F6523">
        <w:rPr>
          <w:b/>
          <w:bCs/>
          <w:color w:val="0070C0"/>
        </w:rPr>
        <w:t>During the class:</w:t>
      </w:r>
      <w:r>
        <w:rPr>
          <w:color w:val="0070C0"/>
        </w:rPr>
        <w:t xml:space="preserve"> </w:t>
      </w:r>
      <w:r>
        <w:rPr>
          <w:i/>
          <w:iCs/>
          <w:color w:val="0070C0"/>
        </w:rPr>
        <w:t>(bring personal laptop in the class)</w:t>
      </w:r>
    </w:p>
    <w:p w14:paraId="6B0BAE6B" w14:textId="3558DFC2" w:rsidR="005649D8" w:rsidRPr="00C850FE" w:rsidRDefault="005649D8" w:rsidP="005649D8">
      <w:pPr>
        <w:pStyle w:val="ListParagraph"/>
        <w:numPr>
          <w:ilvl w:val="0"/>
          <w:numId w:val="31"/>
        </w:numPr>
        <w:jc w:val="both"/>
        <w:rPr>
          <w:color w:val="0070C0"/>
        </w:rPr>
      </w:pPr>
      <w:r>
        <w:rPr>
          <w:color w:val="0070C0"/>
        </w:rPr>
        <w:t xml:space="preserve">Complete </w:t>
      </w:r>
      <w:r>
        <w:rPr>
          <w:b/>
          <w:bCs/>
          <w:color w:val="0070C0"/>
        </w:rPr>
        <w:t>3 activit</w:t>
      </w:r>
      <w:r w:rsidR="00C850FE">
        <w:rPr>
          <w:b/>
          <w:bCs/>
          <w:color w:val="0070C0"/>
        </w:rPr>
        <w:t>ies.</w:t>
      </w:r>
    </w:p>
    <w:p w14:paraId="25B4117B" w14:textId="5F75FECE" w:rsidR="00C850FE" w:rsidRDefault="00C850FE" w:rsidP="005649D8">
      <w:pPr>
        <w:pStyle w:val="ListParagraph"/>
        <w:numPr>
          <w:ilvl w:val="0"/>
          <w:numId w:val="31"/>
        </w:numPr>
        <w:jc w:val="both"/>
        <w:rPr>
          <w:color w:val="0070C0"/>
        </w:rPr>
      </w:pPr>
      <w:r>
        <w:rPr>
          <w:color w:val="0070C0"/>
        </w:rPr>
        <w:t>Ask any questions to the instructor or peer mentors.</w:t>
      </w:r>
    </w:p>
    <w:p w14:paraId="0A8898C1" w14:textId="085014F8" w:rsidR="00C850FE" w:rsidRDefault="00C850FE" w:rsidP="005649D8">
      <w:pPr>
        <w:pStyle w:val="ListParagraph"/>
        <w:numPr>
          <w:ilvl w:val="0"/>
          <w:numId w:val="31"/>
        </w:numPr>
        <w:jc w:val="both"/>
        <w:rPr>
          <w:color w:val="0070C0"/>
        </w:rPr>
      </w:pPr>
      <w:r>
        <w:rPr>
          <w:color w:val="0070C0"/>
        </w:rPr>
        <w:t>Submit activities during or right after the class.</w:t>
      </w:r>
    </w:p>
    <w:p w14:paraId="1320E594" w14:textId="7A658112" w:rsidR="005B14DD" w:rsidRPr="005C0F8E" w:rsidRDefault="005B14DD" w:rsidP="005B14DD">
      <w:pPr>
        <w:jc w:val="both"/>
        <w:rPr>
          <w:b/>
          <w:bCs/>
          <w:color w:val="0070C0"/>
        </w:rPr>
      </w:pPr>
      <w:r w:rsidRPr="005C0F8E">
        <w:rPr>
          <w:b/>
          <w:bCs/>
          <w:color w:val="0070C0"/>
        </w:rPr>
        <w:t>After the class:</w:t>
      </w:r>
    </w:p>
    <w:p w14:paraId="0A3BA02D" w14:textId="66A79EA0" w:rsidR="005B14DD" w:rsidRDefault="005B14DD" w:rsidP="005B14DD">
      <w:pPr>
        <w:pStyle w:val="ListParagraph"/>
        <w:numPr>
          <w:ilvl w:val="0"/>
          <w:numId w:val="32"/>
        </w:numPr>
        <w:jc w:val="both"/>
        <w:rPr>
          <w:color w:val="0070C0"/>
        </w:rPr>
      </w:pPr>
      <w:r>
        <w:rPr>
          <w:color w:val="0070C0"/>
        </w:rPr>
        <w:t xml:space="preserve">Complete and submit </w:t>
      </w:r>
      <w:r>
        <w:rPr>
          <w:b/>
          <w:bCs/>
          <w:color w:val="0070C0"/>
        </w:rPr>
        <w:t>homework</w:t>
      </w:r>
      <w:r>
        <w:rPr>
          <w:color w:val="0070C0"/>
        </w:rPr>
        <w:t xml:space="preserve"> assignment</w:t>
      </w:r>
      <w:r w:rsidR="004167AC">
        <w:rPr>
          <w:color w:val="0070C0"/>
        </w:rPr>
        <w:t>s</w:t>
      </w:r>
      <w:r>
        <w:rPr>
          <w:color w:val="0070C0"/>
        </w:rPr>
        <w:t>.</w:t>
      </w:r>
    </w:p>
    <w:p w14:paraId="04F95DA9" w14:textId="2C25B401" w:rsidR="005B14DD" w:rsidRDefault="005B14DD" w:rsidP="005B14DD">
      <w:pPr>
        <w:jc w:val="both"/>
        <w:rPr>
          <w:color w:val="0070C0"/>
        </w:rPr>
      </w:pPr>
      <w:r>
        <w:rPr>
          <w:color w:val="0070C0"/>
        </w:rPr>
        <w:t xml:space="preserve">In addition, students are expected to complete </w:t>
      </w:r>
      <w:r>
        <w:rPr>
          <w:b/>
          <w:bCs/>
          <w:color w:val="0070C0"/>
        </w:rPr>
        <w:t>two exams</w:t>
      </w:r>
      <w:r w:rsidR="00C236BB">
        <w:rPr>
          <w:b/>
          <w:bCs/>
          <w:color w:val="0070C0"/>
        </w:rPr>
        <w:t xml:space="preserve"> </w:t>
      </w:r>
      <w:r w:rsidR="00C236BB">
        <w:rPr>
          <w:color w:val="0070C0"/>
        </w:rPr>
        <w:t xml:space="preserve">and one course </w:t>
      </w:r>
      <w:r w:rsidR="00C236BB">
        <w:rPr>
          <w:b/>
          <w:bCs/>
          <w:color w:val="0070C0"/>
        </w:rPr>
        <w:t>project</w:t>
      </w:r>
      <w:r w:rsidR="00C236BB">
        <w:rPr>
          <w:color w:val="0070C0"/>
        </w:rPr>
        <w:t>.</w:t>
      </w:r>
    </w:p>
    <w:p w14:paraId="6CB2AE7B" w14:textId="6EEA39A1" w:rsidR="006014B4" w:rsidRPr="00C236BB" w:rsidRDefault="006014B4" w:rsidP="005B14DD">
      <w:pPr>
        <w:jc w:val="both"/>
        <w:rPr>
          <w:color w:val="0070C0"/>
        </w:rPr>
      </w:pPr>
      <w:r>
        <w:rPr>
          <w:color w:val="0070C0"/>
        </w:rPr>
        <w:t>All submissions are made through the Canvas page (</w:t>
      </w:r>
      <w:hyperlink r:id="rId13" w:history="1">
        <w:r w:rsidRPr="00802B09">
          <w:rPr>
            <w:rStyle w:val="Hyperlink"/>
          </w:rPr>
          <w:t>https://elearning.ufl.edu</w:t>
        </w:r>
      </w:hyperlink>
      <w:r>
        <w:rPr>
          <w:color w:val="0070C0"/>
        </w:rPr>
        <w:t>)</w:t>
      </w:r>
      <w:r w:rsidR="00E64377">
        <w:rPr>
          <w:color w:val="0070C0"/>
        </w:rPr>
        <w:t xml:space="preserve"> and MatLab Grader (</w:t>
      </w:r>
      <w:hyperlink r:id="rId14" w:history="1">
        <w:r w:rsidR="00E64377" w:rsidRPr="00BC05B3">
          <w:rPr>
            <w:rStyle w:val="Hyperlink"/>
          </w:rPr>
          <w:t>grader.mathworks.com</w:t>
        </w:r>
      </w:hyperlink>
      <w:r w:rsidR="00E64377">
        <w:rPr>
          <w:color w:val="0070C0"/>
        </w:rPr>
        <w:t>)</w:t>
      </w:r>
      <w:r>
        <w:rPr>
          <w:color w:val="0070C0"/>
        </w:rPr>
        <w:t>.</w:t>
      </w:r>
    </w:p>
    <w:p w14:paraId="2D0BDE3E" w14:textId="77777777" w:rsidR="00EA5378" w:rsidRDefault="00EA5378" w:rsidP="00820834">
      <w:pPr>
        <w:rPr>
          <w:b/>
          <w:i/>
        </w:rPr>
      </w:pPr>
    </w:p>
    <w:p w14:paraId="420AE359" w14:textId="77777777" w:rsidR="009D30F1" w:rsidRDefault="009D30F1" w:rsidP="00820834">
      <w:pPr>
        <w:rPr>
          <w:b/>
          <w:i/>
        </w:rPr>
      </w:pPr>
    </w:p>
    <w:p w14:paraId="79EB4A53" w14:textId="0B56C686" w:rsidR="00820834" w:rsidRDefault="00DD0E35" w:rsidP="00820834">
      <w:pPr>
        <w:rPr>
          <w:b/>
          <w:i/>
        </w:rPr>
      </w:pPr>
      <w:r w:rsidRPr="000059DB">
        <w:rPr>
          <w:b/>
          <w:i/>
        </w:rPr>
        <w:t>Attendance Policy</w:t>
      </w:r>
    </w:p>
    <w:p w14:paraId="66ACEB58" w14:textId="77777777" w:rsidR="00882F7D" w:rsidRPr="000059DB" w:rsidRDefault="00882F7D" w:rsidP="00820834">
      <w:pPr>
        <w:rPr>
          <w:b/>
          <w:i/>
        </w:rPr>
      </w:pPr>
    </w:p>
    <w:p w14:paraId="34BBF756" w14:textId="0B6C1D17" w:rsidR="00926384" w:rsidRDefault="009E7324" w:rsidP="009E7324">
      <w:pPr>
        <w:pStyle w:val="ListParagraph"/>
        <w:numPr>
          <w:ilvl w:val="0"/>
          <w:numId w:val="29"/>
        </w:numPr>
        <w:jc w:val="both"/>
        <w:rPr>
          <w:color w:val="0070C0"/>
        </w:rPr>
      </w:pPr>
      <w:r>
        <w:rPr>
          <w:b/>
          <w:bCs/>
          <w:color w:val="0070C0"/>
        </w:rPr>
        <w:t xml:space="preserve">Class attendance is required </w:t>
      </w:r>
      <w:r>
        <w:rPr>
          <w:color w:val="0070C0"/>
        </w:rPr>
        <w:t xml:space="preserve">except for excused absences which must be documented in advance (except </w:t>
      </w:r>
      <w:r w:rsidR="00D960A3">
        <w:rPr>
          <w:color w:val="0070C0"/>
        </w:rPr>
        <w:t>in the case of</w:t>
      </w:r>
      <w:r>
        <w:rPr>
          <w:color w:val="0070C0"/>
        </w:rPr>
        <w:t xml:space="preserve"> emergenc</w:t>
      </w:r>
      <w:r w:rsidR="00013B59">
        <w:rPr>
          <w:color w:val="0070C0"/>
        </w:rPr>
        <w:t xml:space="preserve">y or illness, which requires a doctor’s note </w:t>
      </w:r>
      <w:r w:rsidR="00AE6EB5">
        <w:rPr>
          <w:color w:val="0070C0"/>
        </w:rPr>
        <w:t>to excuse the absence</w:t>
      </w:r>
      <w:r>
        <w:rPr>
          <w:color w:val="0070C0"/>
        </w:rPr>
        <w:t xml:space="preserve">). </w:t>
      </w:r>
      <w:r w:rsidR="009B0E4A">
        <w:rPr>
          <w:color w:val="0070C0"/>
        </w:rPr>
        <w:t>Attendance</w:t>
      </w:r>
      <w:r>
        <w:rPr>
          <w:color w:val="0070C0"/>
        </w:rPr>
        <w:t xml:space="preserve"> will be taken during class</w:t>
      </w:r>
      <w:r w:rsidR="009B0E4A">
        <w:rPr>
          <w:color w:val="0070C0"/>
        </w:rPr>
        <w:t>.</w:t>
      </w:r>
      <w:r>
        <w:rPr>
          <w:color w:val="0070C0"/>
        </w:rPr>
        <w:t xml:space="preserve"> </w:t>
      </w:r>
      <w:r w:rsidR="00417F87">
        <w:rPr>
          <w:color w:val="0070C0"/>
        </w:rPr>
        <w:t>S</w:t>
      </w:r>
      <w:r>
        <w:rPr>
          <w:color w:val="0070C0"/>
        </w:rPr>
        <w:t>tudents</w:t>
      </w:r>
      <w:r w:rsidR="00214389">
        <w:rPr>
          <w:color w:val="0070C0"/>
        </w:rPr>
        <w:t xml:space="preserve"> must be present for their attendance to count and to receive credit for in-class activities.</w:t>
      </w:r>
    </w:p>
    <w:p w14:paraId="156BBAB2" w14:textId="45519AF3" w:rsidR="00214389" w:rsidRPr="00214389" w:rsidRDefault="00417F87" w:rsidP="009E7324">
      <w:pPr>
        <w:pStyle w:val="ListParagraph"/>
        <w:numPr>
          <w:ilvl w:val="0"/>
          <w:numId w:val="29"/>
        </w:numPr>
        <w:jc w:val="both"/>
        <w:rPr>
          <w:color w:val="0070C0"/>
        </w:rPr>
      </w:pPr>
      <w:r>
        <w:rPr>
          <w:b/>
          <w:bCs/>
          <w:color w:val="0070C0"/>
        </w:rPr>
        <w:t>1</w:t>
      </w:r>
      <w:r w:rsidR="00214389">
        <w:rPr>
          <w:b/>
          <w:bCs/>
          <w:color w:val="0070C0"/>
        </w:rPr>
        <w:t xml:space="preserve"> quiz and </w:t>
      </w:r>
      <w:r>
        <w:rPr>
          <w:b/>
          <w:bCs/>
          <w:color w:val="0070C0"/>
        </w:rPr>
        <w:t>1</w:t>
      </w:r>
      <w:r w:rsidR="00214389">
        <w:rPr>
          <w:b/>
          <w:bCs/>
          <w:color w:val="0070C0"/>
        </w:rPr>
        <w:t xml:space="preserve"> in-class activity</w:t>
      </w:r>
      <w:r>
        <w:rPr>
          <w:b/>
          <w:bCs/>
          <w:color w:val="0070C0"/>
        </w:rPr>
        <w:t xml:space="preserve"> grade will be dropped</w:t>
      </w:r>
      <w:r w:rsidR="00214389">
        <w:rPr>
          <w:b/>
          <w:bCs/>
          <w:color w:val="0070C0"/>
        </w:rPr>
        <w:t xml:space="preserve">, </w:t>
      </w:r>
      <w:r w:rsidR="00214389" w:rsidRPr="000034B8">
        <w:rPr>
          <w:color w:val="0070C0"/>
        </w:rPr>
        <w:t>no questions asked.</w:t>
      </w:r>
    </w:p>
    <w:p w14:paraId="4C40C502" w14:textId="1B3BC2BC" w:rsidR="00214389" w:rsidRDefault="00214389" w:rsidP="009E7324">
      <w:pPr>
        <w:pStyle w:val="ListParagraph"/>
        <w:numPr>
          <w:ilvl w:val="0"/>
          <w:numId w:val="29"/>
        </w:numPr>
        <w:jc w:val="both"/>
        <w:rPr>
          <w:color w:val="0070C0"/>
        </w:rPr>
      </w:pPr>
      <w:r>
        <w:rPr>
          <w:color w:val="0070C0"/>
        </w:rPr>
        <w:t xml:space="preserve">Each week, during the class, students will complete activities related to the </w:t>
      </w:r>
      <w:proofErr w:type="gramStart"/>
      <w:r>
        <w:rPr>
          <w:color w:val="0070C0"/>
        </w:rPr>
        <w:t>current class</w:t>
      </w:r>
      <w:proofErr w:type="gramEnd"/>
      <w:r>
        <w:rPr>
          <w:color w:val="0070C0"/>
        </w:rPr>
        <w:t xml:space="preserve"> topic, which </w:t>
      </w:r>
      <w:r w:rsidR="00E90F8E">
        <w:rPr>
          <w:color w:val="0070C0"/>
        </w:rPr>
        <w:t>should</w:t>
      </w:r>
      <w:r>
        <w:rPr>
          <w:color w:val="0070C0"/>
        </w:rPr>
        <w:t xml:space="preserve"> b</w:t>
      </w:r>
      <w:r w:rsidR="009A1AFD">
        <w:rPr>
          <w:color w:val="0070C0"/>
        </w:rPr>
        <w:t>e turned in before leaving the class that day.</w:t>
      </w:r>
    </w:p>
    <w:p w14:paraId="1FBD427C" w14:textId="6ED2FC25" w:rsidR="00135D32" w:rsidRDefault="000034B8" w:rsidP="009E7324">
      <w:pPr>
        <w:pStyle w:val="ListParagraph"/>
        <w:numPr>
          <w:ilvl w:val="0"/>
          <w:numId w:val="29"/>
        </w:numPr>
        <w:jc w:val="both"/>
        <w:rPr>
          <w:color w:val="0070C0"/>
        </w:rPr>
      </w:pPr>
      <w:r w:rsidRPr="000034B8">
        <w:rPr>
          <w:color w:val="0070C0"/>
        </w:rPr>
        <w:t>The</w:t>
      </w:r>
      <w:r w:rsidR="00135D32">
        <w:rPr>
          <w:b/>
          <w:bCs/>
          <w:color w:val="0070C0"/>
        </w:rPr>
        <w:t xml:space="preserve"> </w:t>
      </w:r>
      <w:r w:rsidR="00D706BB">
        <w:rPr>
          <w:b/>
          <w:bCs/>
          <w:color w:val="0070C0"/>
        </w:rPr>
        <w:t xml:space="preserve">in-class </w:t>
      </w:r>
      <w:r w:rsidR="00135D32">
        <w:rPr>
          <w:b/>
          <w:bCs/>
          <w:color w:val="0070C0"/>
        </w:rPr>
        <w:t xml:space="preserve">activity </w:t>
      </w:r>
      <w:proofErr w:type="gramStart"/>
      <w:r w:rsidR="00135D32">
        <w:rPr>
          <w:b/>
          <w:bCs/>
          <w:color w:val="0070C0"/>
        </w:rPr>
        <w:t>grade</w:t>
      </w:r>
      <w:proofErr w:type="gramEnd"/>
      <w:r w:rsidR="00135D32">
        <w:rPr>
          <w:b/>
          <w:bCs/>
          <w:color w:val="0070C0"/>
        </w:rPr>
        <w:t xml:space="preserve"> </w:t>
      </w:r>
      <w:r w:rsidR="00135D32">
        <w:rPr>
          <w:color w:val="0070C0"/>
        </w:rPr>
        <w:t>each week will be based on</w:t>
      </w:r>
      <w:r>
        <w:rPr>
          <w:color w:val="0070C0"/>
        </w:rPr>
        <w:t xml:space="preserve"> the </w:t>
      </w:r>
      <w:r w:rsidR="002B55AC">
        <w:rPr>
          <w:b/>
          <w:bCs/>
          <w:color w:val="0070C0"/>
        </w:rPr>
        <w:t xml:space="preserve">score determined by </w:t>
      </w:r>
      <w:proofErr w:type="spellStart"/>
      <w:r w:rsidR="002B55AC">
        <w:rPr>
          <w:b/>
          <w:bCs/>
          <w:color w:val="0070C0"/>
        </w:rPr>
        <w:t>Matlab</w:t>
      </w:r>
      <w:proofErr w:type="spellEnd"/>
      <w:r w:rsidR="002B55AC">
        <w:rPr>
          <w:b/>
          <w:bCs/>
          <w:color w:val="0070C0"/>
        </w:rPr>
        <w:t xml:space="preserve"> Grader</w:t>
      </w:r>
      <w:r w:rsidR="00135D32">
        <w:rPr>
          <w:b/>
          <w:bCs/>
          <w:color w:val="0070C0"/>
        </w:rPr>
        <w:t>.</w:t>
      </w:r>
      <w:r w:rsidR="00911BAC">
        <w:rPr>
          <w:b/>
          <w:bCs/>
          <w:color w:val="0070C0"/>
        </w:rPr>
        <w:t xml:space="preserve"> </w:t>
      </w:r>
      <w:r w:rsidR="002B55AC">
        <w:rPr>
          <w:color w:val="0070C0"/>
        </w:rPr>
        <w:t>No partial credit will be awarded for these activities</w:t>
      </w:r>
      <w:r w:rsidR="00911BAC">
        <w:rPr>
          <w:color w:val="0070C0"/>
        </w:rPr>
        <w:t>.</w:t>
      </w:r>
      <w:r w:rsidR="00D706BB">
        <w:rPr>
          <w:color w:val="0070C0"/>
        </w:rPr>
        <w:t xml:space="preserve"> Thus, it is crucial to attend class to ensure that you </w:t>
      </w:r>
      <w:r w:rsidR="00882F7D">
        <w:rPr>
          <w:color w:val="0070C0"/>
        </w:rPr>
        <w:t>have the necessary information to complete these problems.</w:t>
      </w:r>
    </w:p>
    <w:p w14:paraId="2326229C" w14:textId="7ABB743D" w:rsidR="009A1AFD" w:rsidRPr="009E7324" w:rsidRDefault="009A1AFD" w:rsidP="009E7324">
      <w:pPr>
        <w:pStyle w:val="ListParagraph"/>
        <w:numPr>
          <w:ilvl w:val="0"/>
          <w:numId w:val="29"/>
        </w:numPr>
        <w:jc w:val="both"/>
        <w:rPr>
          <w:color w:val="0070C0"/>
        </w:rPr>
      </w:pPr>
      <w:r>
        <w:rPr>
          <w:color w:val="0070C0"/>
        </w:rPr>
        <w:t xml:space="preserve">As in all courses, any unauthorized recording of the class </w:t>
      </w:r>
      <w:r w:rsidR="00214D44">
        <w:rPr>
          <w:color w:val="0070C0"/>
        </w:rPr>
        <w:t>and unauthorized sharing of recorded materials is prohibited.</w:t>
      </w:r>
    </w:p>
    <w:p w14:paraId="6D96E50F" w14:textId="77777777" w:rsidR="00373CB2" w:rsidRDefault="00373CB2" w:rsidP="006717F2">
      <w:pPr>
        <w:jc w:val="both"/>
        <w:rPr>
          <w:color w:val="0070C0"/>
        </w:rPr>
      </w:pPr>
    </w:p>
    <w:p w14:paraId="15D1CC11" w14:textId="77777777" w:rsidR="009D30F1" w:rsidRDefault="009D30F1" w:rsidP="006717F2">
      <w:pPr>
        <w:jc w:val="both"/>
        <w:rPr>
          <w:color w:val="0070C0"/>
        </w:rPr>
      </w:pPr>
    </w:p>
    <w:p w14:paraId="1842B67F" w14:textId="12CD6F08" w:rsidR="00373CB2" w:rsidRDefault="00373CB2" w:rsidP="00373CB2">
      <w:pPr>
        <w:rPr>
          <w:b/>
          <w:i/>
        </w:rPr>
      </w:pPr>
      <w:r w:rsidRPr="000059DB">
        <w:rPr>
          <w:b/>
          <w:i/>
        </w:rPr>
        <w:lastRenderedPageBreak/>
        <w:t>Make-Up Policy</w:t>
      </w:r>
    </w:p>
    <w:p w14:paraId="2CB6B801" w14:textId="77777777" w:rsidR="00882F7D" w:rsidRPr="000059DB" w:rsidRDefault="00882F7D" w:rsidP="00373CB2">
      <w:pPr>
        <w:rPr>
          <w:b/>
          <w:i/>
        </w:rPr>
      </w:pPr>
    </w:p>
    <w:p w14:paraId="525FD8DD" w14:textId="17C921C4" w:rsidR="00373CB2" w:rsidRPr="003E72B6" w:rsidRDefault="00317D96" w:rsidP="00373CB2">
      <w:pPr>
        <w:jc w:val="both"/>
        <w:rPr>
          <w:color w:val="0070C0"/>
        </w:rPr>
      </w:pPr>
      <w:r>
        <w:rPr>
          <w:color w:val="0070C0"/>
        </w:rPr>
        <w:t xml:space="preserve">Make-ups for exams, quizzes, in-class activities, homework assignments and the final project are not normally allowed. If you cannot attend an exam, you must contact the instructor </w:t>
      </w:r>
      <w:r w:rsidRPr="005A52F0">
        <w:rPr>
          <w:b/>
          <w:bCs/>
          <w:color w:val="0070C0"/>
        </w:rPr>
        <w:t>well in advance</w:t>
      </w:r>
      <w:r>
        <w:rPr>
          <w:color w:val="0070C0"/>
        </w:rPr>
        <w:t>. Submitting an exam, quiz, activities</w:t>
      </w:r>
      <w:r w:rsidR="00D131B6">
        <w:rPr>
          <w:color w:val="0070C0"/>
        </w:rPr>
        <w:t xml:space="preserve">, assignments, or final project </w:t>
      </w:r>
      <w:r w:rsidR="00783886">
        <w:rPr>
          <w:color w:val="0070C0"/>
        </w:rPr>
        <w:t>late</w:t>
      </w:r>
      <w:r w:rsidR="00D131B6">
        <w:rPr>
          <w:color w:val="0070C0"/>
        </w:rPr>
        <w:t xml:space="preserve"> will result </w:t>
      </w:r>
      <w:r w:rsidR="00A96314">
        <w:rPr>
          <w:color w:val="0070C0"/>
        </w:rPr>
        <w:t>in</w:t>
      </w:r>
      <w:r w:rsidR="005A52F0">
        <w:rPr>
          <w:color w:val="0070C0"/>
        </w:rPr>
        <w:t xml:space="preserve"> a </w:t>
      </w:r>
      <w:r w:rsidR="00D131B6">
        <w:rPr>
          <w:color w:val="0070C0"/>
        </w:rPr>
        <w:t xml:space="preserve">zero. Arrangements will be made for students on a </w:t>
      </w:r>
      <w:r w:rsidR="005C377A">
        <w:rPr>
          <w:color w:val="0070C0"/>
        </w:rPr>
        <w:t>case-by-case</w:t>
      </w:r>
      <w:r w:rsidR="00D131B6">
        <w:rPr>
          <w:color w:val="0070C0"/>
        </w:rPr>
        <w:t xml:space="preserve"> basis for excused reasons. Failure to contact the instructor prior to</w:t>
      </w:r>
      <w:r w:rsidR="00783886">
        <w:rPr>
          <w:color w:val="0070C0"/>
        </w:rPr>
        <w:t xml:space="preserve"> missing</w:t>
      </w:r>
      <w:r w:rsidR="00D131B6">
        <w:rPr>
          <w:color w:val="0070C0"/>
        </w:rPr>
        <w:t xml:space="preserve"> </w:t>
      </w:r>
      <w:r w:rsidR="00783886">
        <w:rPr>
          <w:color w:val="0070C0"/>
        </w:rPr>
        <w:t>an</w:t>
      </w:r>
      <w:r w:rsidR="00D131B6">
        <w:rPr>
          <w:color w:val="0070C0"/>
        </w:rPr>
        <w:t xml:space="preserve"> exam, quiz, or final project will result in a zero. </w:t>
      </w:r>
      <w:r w:rsidR="005C377A">
        <w:rPr>
          <w:b/>
          <w:bCs/>
          <w:color w:val="0070C0"/>
        </w:rPr>
        <w:t>You are allowed to submit homework assignments up to 24 hours late with a penalty of 20 point</w:t>
      </w:r>
      <w:r w:rsidR="003E72B6">
        <w:rPr>
          <w:b/>
          <w:bCs/>
          <w:color w:val="0070C0"/>
        </w:rPr>
        <w:t>s.</w:t>
      </w:r>
      <w:r w:rsidR="003E72B6">
        <w:rPr>
          <w:color w:val="0070C0"/>
        </w:rPr>
        <w:t xml:space="preserve"> This only applies to homework and not the final project or extra credit assignments. It is the student’s responsibility to honor and respect the given deadlines posted on </w:t>
      </w:r>
      <w:r w:rsidR="00802B09">
        <w:rPr>
          <w:color w:val="0070C0"/>
        </w:rPr>
        <w:t>Canvas (</w:t>
      </w:r>
      <w:hyperlink r:id="rId15" w:history="1">
        <w:r w:rsidR="00802B09" w:rsidRPr="00802B09">
          <w:rPr>
            <w:rStyle w:val="Hyperlink"/>
          </w:rPr>
          <w:t>https://elearning.ufl.edu</w:t>
        </w:r>
      </w:hyperlink>
      <w:r w:rsidR="00802B09">
        <w:rPr>
          <w:color w:val="0070C0"/>
        </w:rPr>
        <w:t>).</w:t>
      </w:r>
    </w:p>
    <w:p w14:paraId="0107833F" w14:textId="77777777" w:rsidR="00373CB2" w:rsidRDefault="00373CB2" w:rsidP="006717F2">
      <w:pPr>
        <w:jc w:val="both"/>
        <w:rPr>
          <w:color w:val="0070C0"/>
        </w:rPr>
      </w:pPr>
    </w:p>
    <w:p w14:paraId="37DFD9F9" w14:textId="50DE73A6" w:rsidR="006717F2" w:rsidRDefault="006717F2" w:rsidP="006717F2">
      <w:pPr>
        <w:jc w:val="both"/>
        <w:rPr>
          <w:color w:val="0070C0"/>
        </w:rPr>
      </w:pPr>
      <w:r w:rsidRPr="005E6D76">
        <w:rPr>
          <w:color w:val="0070C0"/>
        </w:rPr>
        <w:t>Requirements for class attendance and make-up exams, assignments, and other work in this course are consistent with university policies. Click here to read the university attendance policies</w:t>
      </w:r>
      <w:r>
        <w:rPr>
          <w:color w:val="0070C0"/>
        </w:rPr>
        <w:t xml:space="preserve">: </w:t>
      </w:r>
    </w:p>
    <w:p w14:paraId="21BA037F" w14:textId="77777777" w:rsidR="006717F2" w:rsidRDefault="006717F2" w:rsidP="006717F2">
      <w:pPr>
        <w:jc w:val="both"/>
        <w:rPr>
          <w:rStyle w:val="Hyperlink"/>
        </w:rPr>
      </w:pPr>
      <w:hyperlink r:id="rId16" w:history="1">
        <w:r w:rsidRPr="00723711">
          <w:rPr>
            <w:rStyle w:val="Hyperlink"/>
          </w:rPr>
          <w:t>https://catalog.ufl.edu/UGRD/academic-regulations/attendance-policies/</w:t>
        </w:r>
      </w:hyperlink>
    </w:p>
    <w:p w14:paraId="50FF151B" w14:textId="77777777" w:rsidR="005B060F" w:rsidRDefault="005B060F" w:rsidP="006717F2">
      <w:pPr>
        <w:jc w:val="both"/>
        <w:rPr>
          <w:color w:val="0070C0"/>
        </w:rPr>
      </w:pPr>
    </w:p>
    <w:p w14:paraId="10017178" w14:textId="437FE549" w:rsidR="006E7FC7" w:rsidRDefault="006E7FC7" w:rsidP="00820834">
      <w:pPr>
        <w:rPr>
          <w:b/>
          <w:i/>
        </w:rPr>
      </w:pPr>
      <w:r w:rsidRPr="000E260C">
        <w:rPr>
          <w:b/>
          <w:i/>
        </w:rPr>
        <w:t>Evaluation of Grades</w:t>
      </w:r>
    </w:p>
    <w:p w14:paraId="404B14B3" w14:textId="77777777" w:rsidR="00F51C2B" w:rsidRPr="00F51C2B" w:rsidRDefault="00F51C2B" w:rsidP="00820834">
      <w:pPr>
        <w:rPr>
          <w:color w:val="0070C0"/>
        </w:rPr>
      </w:pPr>
    </w:p>
    <w:p w14:paraId="27AEC4B3" w14:textId="6D5D4611" w:rsidR="00A54EFA" w:rsidRDefault="00A54EFA" w:rsidP="00820834">
      <w:pPr>
        <w:rPr>
          <w:color w:val="0070C0"/>
        </w:rPr>
      </w:pPr>
      <w:r>
        <w:rPr>
          <w:color w:val="0070C0"/>
        </w:rPr>
        <w:t xml:space="preserve">Homework is assigned through Canvas. </w:t>
      </w:r>
      <w:r>
        <w:rPr>
          <w:b/>
          <w:bCs/>
          <w:color w:val="0070C0"/>
        </w:rPr>
        <w:t xml:space="preserve">Please note deadlines are strictly enforced and there are no </w:t>
      </w:r>
      <w:proofErr w:type="gramStart"/>
      <w:r>
        <w:rPr>
          <w:b/>
          <w:bCs/>
          <w:color w:val="0070C0"/>
        </w:rPr>
        <w:t>dropped homework assignments</w:t>
      </w:r>
      <w:proofErr w:type="gramEnd"/>
      <w:r>
        <w:rPr>
          <w:b/>
          <w:bCs/>
          <w:color w:val="0070C0"/>
        </w:rPr>
        <w:t>.</w:t>
      </w:r>
      <w:r>
        <w:rPr>
          <w:color w:val="0070C0"/>
        </w:rPr>
        <w:t xml:space="preserve"> For example, if the deadline is 11:59 pm, any assignment submitted after this time is considered late. It is also your responsibility to submit the correct file and ensure the submission was successful before the deadline (please double check you</w:t>
      </w:r>
      <w:r w:rsidR="00265952">
        <w:rPr>
          <w:color w:val="0070C0"/>
        </w:rPr>
        <w:t>r</w:t>
      </w:r>
      <w:r>
        <w:rPr>
          <w:color w:val="0070C0"/>
        </w:rPr>
        <w:t xml:space="preserve"> Canvas submissions). If you are unable to submit your homework through</w:t>
      </w:r>
      <w:r w:rsidR="009D078E">
        <w:rPr>
          <w:color w:val="0070C0"/>
        </w:rPr>
        <w:t xml:space="preserve"> Canvas, send a copy of your assignment to your instructor </w:t>
      </w:r>
      <w:r w:rsidR="009D078E" w:rsidRPr="005E1ED6">
        <w:rPr>
          <w:b/>
          <w:bCs/>
          <w:color w:val="0070C0"/>
        </w:rPr>
        <w:t>before the stated deadline</w:t>
      </w:r>
      <w:r w:rsidR="009D078E">
        <w:rPr>
          <w:color w:val="0070C0"/>
        </w:rPr>
        <w:t>!</w:t>
      </w:r>
    </w:p>
    <w:p w14:paraId="75AAB0CD" w14:textId="77777777" w:rsidR="005E1ED6" w:rsidRDefault="005E1ED6" w:rsidP="00820834">
      <w:pPr>
        <w:rPr>
          <w:color w:val="0070C0"/>
        </w:rPr>
      </w:pPr>
    </w:p>
    <w:p w14:paraId="4AB10200" w14:textId="5193AE2C" w:rsidR="009D078E" w:rsidRPr="001E64DF" w:rsidRDefault="009D078E" w:rsidP="00820834">
      <w:pPr>
        <w:rPr>
          <w:iCs/>
        </w:rPr>
      </w:pPr>
      <w:r>
        <w:rPr>
          <w:color w:val="0070C0"/>
        </w:rPr>
        <w:t>There will be two regular exa</w:t>
      </w:r>
      <w:r w:rsidR="001E64DF">
        <w:rPr>
          <w:color w:val="0070C0"/>
        </w:rPr>
        <w:t xml:space="preserve">ms and a final project. </w:t>
      </w:r>
      <w:r w:rsidR="001E64DF">
        <w:rPr>
          <w:b/>
          <w:bCs/>
          <w:color w:val="0070C0"/>
        </w:rPr>
        <w:t xml:space="preserve">All exams </w:t>
      </w:r>
      <w:r w:rsidR="00562838">
        <w:rPr>
          <w:b/>
          <w:bCs/>
          <w:color w:val="0070C0"/>
        </w:rPr>
        <w:t xml:space="preserve">will </w:t>
      </w:r>
      <w:r w:rsidR="003D763D">
        <w:rPr>
          <w:b/>
          <w:bCs/>
          <w:color w:val="0070C0"/>
        </w:rPr>
        <w:t>be taken on paper</w:t>
      </w:r>
      <w:r w:rsidR="00EB45C1">
        <w:rPr>
          <w:b/>
          <w:bCs/>
          <w:color w:val="0070C0"/>
        </w:rPr>
        <w:t xml:space="preserve">, through </w:t>
      </w:r>
      <w:r w:rsidR="003D763D">
        <w:rPr>
          <w:b/>
          <w:bCs/>
          <w:color w:val="0070C0"/>
        </w:rPr>
        <w:t>Canvas</w:t>
      </w:r>
      <w:r w:rsidR="00EB45C1">
        <w:rPr>
          <w:b/>
          <w:bCs/>
          <w:color w:val="0070C0"/>
        </w:rPr>
        <w:t xml:space="preserve">, or in </w:t>
      </w:r>
      <w:proofErr w:type="spellStart"/>
      <w:r w:rsidR="00EB45C1">
        <w:rPr>
          <w:b/>
          <w:bCs/>
          <w:color w:val="0070C0"/>
        </w:rPr>
        <w:t>Matlab</w:t>
      </w:r>
      <w:proofErr w:type="spellEnd"/>
      <w:r w:rsidR="00EB45C1">
        <w:rPr>
          <w:b/>
          <w:bCs/>
          <w:color w:val="0070C0"/>
        </w:rPr>
        <w:t xml:space="preserve"> Grader</w:t>
      </w:r>
      <w:r w:rsidR="00562838">
        <w:rPr>
          <w:color w:val="0070C0"/>
        </w:rPr>
        <w:t xml:space="preserve"> and</w:t>
      </w:r>
      <w:r w:rsidR="001E64DF">
        <w:rPr>
          <w:color w:val="0070C0"/>
        </w:rPr>
        <w:t xml:space="preserve"> will</w:t>
      </w:r>
      <w:r w:rsidR="00C90C58">
        <w:rPr>
          <w:color w:val="0070C0"/>
        </w:rPr>
        <w:t xml:space="preserve"> emphasize the most recently covered material. Exam details will be posted on Canvas</w:t>
      </w:r>
      <w:r w:rsidR="003D763D">
        <w:rPr>
          <w:color w:val="0070C0"/>
        </w:rPr>
        <w:t xml:space="preserve"> </w:t>
      </w:r>
      <w:r w:rsidR="00C90C58">
        <w:rPr>
          <w:color w:val="0070C0"/>
        </w:rPr>
        <w:t>(</w:t>
      </w:r>
      <w:hyperlink r:id="rId17" w:history="1">
        <w:r w:rsidR="00C90C58" w:rsidRPr="00802B09">
          <w:rPr>
            <w:rStyle w:val="Hyperlink"/>
          </w:rPr>
          <w:t>https://elearning.ufl.edu</w:t>
        </w:r>
      </w:hyperlink>
      <w:r w:rsidR="00C90C58">
        <w:rPr>
          <w:color w:val="0070C0"/>
        </w:rPr>
        <w:t>).</w:t>
      </w:r>
    </w:p>
    <w:p w14:paraId="0665A276" w14:textId="77777777" w:rsidR="00A54EFA" w:rsidRPr="00A54EFA" w:rsidRDefault="00A54EFA" w:rsidP="00820834">
      <w:pPr>
        <w:rPr>
          <w:bCs/>
          <w:iCs/>
        </w:rPr>
      </w:pP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1A041474" w:rsidR="006E7FC7" w:rsidRPr="000059DB" w:rsidRDefault="00F752F1" w:rsidP="00820834">
            <w:pPr>
              <w:rPr>
                <w:color w:val="0070C0"/>
              </w:rPr>
            </w:pPr>
            <w:r>
              <w:rPr>
                <w:color w:val="0070C0"/>
              </w:rPr>
              <w:t>Attendance</w:t>
            </w:r>
          </w:p>
        </w:tc>
        <w:tc>
          <w:tcPr>
            <w:tcW w:w="1530" w:type="dxa"/>
          </w:tcPr>
          <w:p w14:paraId="0714275B" w14:textId="3EECECFA" w:rsidR="006E7FC7" w:rsidRPr="000059DB" w:rsidRDefault="006E7FC7" w:rsidP="006E7FC7">
            <w:pPr>
              <w:jc w:val="center"/>
              <w:rPr>
                <w:color w:val="0070C0"/>
              </w:rPr>
            </w:pPr>
          </w:p>
        </w:tc>
        <w:tc>
          <w:tcPr>
            <w:tcW w:w="2970" w:type="dxa"/>
          </w:tcPr>
          <w:p w14:paraId="2B3677A5" w14:textId="35A6167A" w:rsidR="006E7FC7" w:rsidRPr="000059DB" w:rsidRDefault="006E7FC7" w:rsidP="006E7FC7">
            <w:pPr>
              <w:jc w:val="center"/>
              <w:rPr>
                <w:color w:val="0070C0"/>
              </w:rPr>
            </w:pPr>
            <w:r w:rsidRPr="000059DB">
              <w:rPr>
                <w:color w:val="0070C0"/>
              </w:rPr>
              <w:t>1</w:t>
            </w:r>
            <w:r w:rsidR="00C90C58">
              <w:rPr>
                <w:color w:val="0070C0"/>
              </w:rPr>
              <w:t>0</w:t>
            </w:r>
            <w:r w:rsidRPr="000059DB">
              <w:rPr>
                <w:color w:val="0070C0"/>
              </w:rPr>
              <w:t>%</w:t>
            </w:r>
          </w:p>
        </w:tc>
      </w:tr>
      <w:tr w:rsidR="00F752F1" w:rsidRPr="000059DB" w14:paraId="7DB4A677" w14:textId="77777777" w:rsidTr="006E7FC7">
        <w:tc>
          <w:tcPr>
            <w:tcW w:w="2425" w:type="dxa"/>
          </w:tcPr>
          <w:p w14:paraId="4B0FAAF6" w14:textId="411788EE" w:rsidR="00F752F1" w:rsidRDefault="00F752F1" w:rsidP="00820834">
            <w:pPr>
              <w:rPr>
                <w:color w:val="0070C0"/>
              </w:rPr>
            </w:pPr>
            <w:r>
              <w:rPr>
                <w:color w:val="0070C0"/>
              </w:rPr>
              <w:t>Quizzes</w:t>
            </w:r>
          </w:p>
        </w:tc>
        <w:tc>
          <w:tcPr>
            <w:tcW w:w="1530" w:type="dxa"/>
          </w:tcPr>
          <w:p w14:paraId="331E73BD" w14:textId="3F5B46E7" w:rsidR="00F752F1" w:rsidRPr="000059DB" w:rsidRDefault="00F752F1" w:rsidP="006E7FC7">
            <w:pPr>
              <w:jc w:val="center"/>
              <w:rPr>
                <w:color w:val="0070C0"/>
              </w:rPr>
            </w:pPr>
            <w:r>
              <w:rPr>
                <w:color w:val="0070C0"/>
              </w:rPr>
              <w:t>10 each</w:t>
            </w:r>
          </w:p>
        </w:tc>
        <w:tc>
          <w:tcPr>
            <w:tcW w:w="2970" w:type="dxa"/>
          </w:tcPr>
          <w:p w14:paraId="324AE15E" w14:textId="318FFE8A" w:rsidR="00F752F1" w:rsidRPr="000059DB" w:rsidRDefault="0090149F" w:rsidP="006E7FC7">
            <w:pPr>
              <w:jc w:val="center"/>
              <w:rPr>
                <w:color w:val="0070C0"/>
              </w:rPr>
            </w:pPr>
            <w:r>
              <w:rPr>
                <w:color w:val="0070C0"/>
              </w:rPr>
              <w:t>10%</w:t>
            </w:r>
          </w:p>
        </w:tc>
      </w:tr>
      <w:tr w:rsidR="006E7FC7" w:rsidRPr="000059DB" w14:paraId="6555FD2F" w14:textId="77777777" w:rsidTr="006E7FC7">
        <w:tc>
          <w:tcPr>
            <w:tcW w:w="2425" w:type="dxa"/>
          </w:tcPr>
          <w:p w14:paraId="772ACCDF" w14:textId="2BBBD6EC" w:rsidR="006E7FC7" w:rsidRPr="000059DB" w:rsidRDefault="00C90C58" w:rsidP="00820834">
            <w:pPr>
              <w:rPr>
                <w:color w:val="0070C0"/>
              </w:rPr>
            </w:pPr>
            <w:r>
              <w:rPr>
                <w:color w:val="0070C0"/>
              </w:rPr>
              <w:t>In</w:t>
            </w:r>
            <w:r w:rsidR="00AC4B36">
              <w:rPr>
                <w:color w:val="0070C0"/>
              </w:rPr>
              <w:t>-</w:t>
            </w:r>
            <w:r>
              <w:rPr>
                <w:color w:val="0070C0"/>
              </w:rPr>
              <w:t>class activities</w:t>
            </w:r>
            <w:r w:rsidR="006E7FC7" w:rsidRPr="000059DB">
              <w:rPr>
                <w:color w:val="0070C0"/>
              </w:rPr>
              <w:t xml:space="preserve"> </w:t>
            </w:r>
          </w:p>
        </w:tc>
        <w:tc>
          <w:tcPr>
            <w:tcW w:w="1530" w:type="dxa"/>
          </w:tcPr>
          <w:p w14:paraId="40027083" w14:textId="77777777" w:rsidR="006E7FC7" w:rsidRPr="000059DB" w:rsidRDefault="006E7FC7" w:rsidP="006E7FC7">
            <w:pPr>
              <w:jc w:val="center"/>
              <w:rPr>
                <w:color w:val="0070C0"/>
              </w:rPr>
            </w:pPr>
            <w:r w:rsidRPr="000059DB">
              <w:rPr>
                <w:color w:val="0070C0"/>
              </w:rPr>
              <w:t>100 each</w:t>
            </w:r>
          </w:p>
        </w:tc>
        <w:tc>
          <w:tcPr>
            <w:tcW w:w="2970" w:type="dxa"/>
          </w:tcPr>
          <w:p w14:paraId="38A321D7" w14:textId="2DB6CA2B" w:rsidR="006E7FC7" w:rsidRPr="000059DB" w:rsidRDefault="006E7FC7" w:rsidP="006E7FC7">
            <w:pPr>
              <w:jc w:val="center"/>
              <w:rPr>
                <w:color w:val="0070C0"/>
              </w:rPr>
            </w:pPr>
            <w:r w:rsidRPr="000059DB">
              <w:rPr>
                <w:color w:val="0070C0"/>
              </w:rPr>
              <w:t>1</w:t>
            </w:r>
            <w:r w:rsidR="00151454">
              <w:rPr>
                <w:color w:val="0070C0"/>
              </w:rPr>
              <w:t>5</w:t>
            </w:r>
            <w:r w:rsidRPr="000059DB">
              <w:rPr>
                <w:color w:val="0070C0"/>
              </w:rPr>
              <w:t>%</w:t>
            </w:r>
          </w:p>
        </w:tc>
      </w:tr>
      <w:tr w:rsidR="006E7FC7" w:rsidRPr="000059DB" w14:paraId="5FF27DD1" w14:textId="77777777" w:rsidTr="006E7FC7">
        <w:tc>
          <w:tcPr>
            <w:tcW w:w="2425" w:type="dxa"/>
          </w:tcPr>
          <w:p w14:paraId="2EDEEA3D" w14:textId="6030EEC1" w:rsidR="006E7FC7" w:rsidRPr="000059DB" w:rsidRDefault="00C90C58" w:rsidP="00820834">
            <w:pPr>
              <w:rPr>
                <w:color w:val="0070C0"/>
              </w:rPr>
            </w:pPr>
            <w:r>
              <w:rPr>
                <w:color w:val="0070C0"/>
              </w:rPr>
              <w:t>Homework set</w:t>
            </w:r>
            <w:r w:rsidR="00AC4B36">
              <w:rPr>
                <w:color w:val="0070C0"/>
              </w:rPr>
              <w:t xml:space="preserve">s </w:t>
            </w:r>
          </w:p>
        </w:tc>
        <w:tc>
          <w:tcPr>
            <w:tcW w:w="1530" w:type="dxa"/>
          </w:tcPr>
          <w:p w14:paraId="38CCEACC" w14:textId="05B05765" w:rsidR="006E7FC7" w:rsidRPr="000059DB" w:rsidRDefault="006E7FC7" w:rsidP="006E7FC7">
            <w:pPr>
              <w:jc w:val="center"/>
              <w:rPr>
                <w:color w:val="0070C0"/>
              </w:rPr>
            </w:pPr>
            <w:r w:rsidRPr="000059DB">
              <w:rPr>
                <w:color w:val="0070C0"/>
              </w:rPr>
              <w:t>100</w:t>
            </w:r>
            <w:r w:rsidR="00AC4B36">
              <w:rPr>
                <w:color w:val="0070C0"/>
              </w:rPr>
              <w:t xml:space="preserve"> each</w:t>
            </w:r>
          </w:p>
        </w:tc>
        <w:tc>
          <w:tcPr>
            <w:tcW w:w="2970" w:type="dxa"/>
          </w:tcPr>
          <w:p w14:paraId="28585646" w14:textId="64EEBDC6" w:rsidR="006E7FC7" w:rsidRPr="000059DB" w:rsidRDefault="0090149F" w:rsidP="006E7FC7">
            <w:pPr>
              <w:jc w:val="center"/>
              <w:rPr>
                <w:color w:val="0070C0"/>
              </w:rPr>
            </w:pPr>
            <w:r>
              <w:rPr>
                <w:color w:val="0070C0"/>
              </w:rPr>
              <w:t>15</w:t>
            </w:r>
            <w:r w:rsidR="006E7FC7" w:rsidRPr="000059DB">
              <w:rPr>
                <w:color w:val="0070C0"/>
              </w:rPr>
              <w:t>%</w:t>
            </w:r>
          </w:p>
        </w:tc>
      </w:tr>
      <w:tr w:rsidR="00463C95" w:rsidRPr="000059DB" w14:paraId="37E79C89" w14:textId="77777777" w:rsidTr="006E7FC7">
        <w:tc>
          <w:tcPr>
            <w:tcW w:w="2425" w:type="dxa"/>
          </w:tcPr>
          <w:p w14:paraId="74D19237" w14:textId="3E38A78E" w:rsidR="00463C95" w:rsidRPr="000059DB" w:rsidRDefault="00463C95" w:rsidP="00820834">
            <w:pPr>
              <w:rPr>
                <w:color w:val="0070C0"/>
              </w:rPr>
            </w:pPr>
            <w:r>
              <w:rPr>
                <w:color w:val="0070C0"/>
              </w:rPr>
              <w:t>Exams</w:t>
            </w:r>
          </w:p>
        </w:tc>
        <w:tc>
          <w:tcPr>
            <w:tcW w:w="1530" w:type="dxa"/>
          </w:tcPr>
          <w:p w14:paraId="26E33946" w14:textId="3B33BC31" w:rsidR="00463C95" w:rsidRPr="000059DB" w:rsidRDefault="00463C95" w:rsidP="006E7FC7">
            <w:pPr>
              <w:jc w:val="center"/>
              <w:rPr>
                <w:color w:val="0070C0"/>
              </w:rPr>
            </w:pPr>
            <w:r w:rsidRPr="000059DB">
              <w:rPr>
                <w:color w:val="0070C0"/>
              </w:rPr>
              <w:t>100</w:t>
            </w:r>
            <w:r>
              <w:rPr>
                <w:color w:val="0070C0"/>
              </w:rPr>
              <w:t xml:space="preserve"> each</w:t>
            </w:r>
          </w:p>
        </w:tc>
        <w:tc>
          <w:tcPr>
            <w:tcW w:w="2970" w:type="dxa"/>
          </w:tcPr>
          <w:p w14:paraId="7618FE7B" w14:textId="37805787" w:rsidR="00463C95" w:rsidRPr="000059DB" w:rsidRDefault="00AF06DE" w:rsidP="006E7FC7">
            <w:pPr>
              <w:jc w:val="center"/>
              <w:rPr>
                <w:color w:val="0070C0"/>
              </w:rPr>
            </w:pPr>
            <w:r>
              <w:rPr>
                <w:color w:val="0070C0"/>
              </w:rPr>
              <w:t>30</w:t>
            </w:r>
            <w:r w:rsidR="00463C95" w:rsidRPr="000059DB">
              <w:rPr>
                <w:color w:val="0070C0"/>
              </w:rPr>
              <w:t>%</w:t>
            </w:r>
          </w:p>
        </w:tc>
      </w:tr>
      <w:tr w:rsidR="00463C95" w:rsidRPr="000059DB" w14:paraId="708D8680" w14:textId="77777777" w:rsidTr="006E7FC7">
        <w:tc>
          <w:tcPr>
            <w:tcW w:w="2425" w:type="dxa"/>
          </w:tcPr>
          <w:p w14:paraId="4B6D0451" w14:textId="2F29B44E" w:rsidR="00463C95" w:rsidRPr="000059DB" w:rsidRDefault="00463C95" w:rsidP="00820834">
            <w:pPr>
              <w:rPr>
                <w:color w:val="0070C0"/>
              </w:rPr>
            </w:pPr>
            <w:r>
              <w:rPr>
                <w:color w:val="0070C0"/>
              </w:rPr>
              <w:t>Final Project</w:t>
            </w:r>
          </w:p>
        </w:tc>
        <w:tc>
          <w:tcPr>
            <w:tcW w:w="1530" w:type="dxa"/>
          </w:tcPr>
          <w:p w14:paraId="304B7B62" w14:textId="33C5F569" w:rsidR="00463C95" w:rsidRPr="000059DB" w:rsidRDefault="00463C95" w:rsidP="006E7FC7">
            <w:pPr>
              <w:jc w:val="center"/>
              <w:rPr>
                <w:color w:val="0070C0"/>
              </w:rPr>
            </w:pPr>
            <w:r>
              <w:rPr>
                <w:color w:val="0070C0"/>
              </w:rPr>
              <w:t>100</w:t>
            </w:r>
          </w:p>
        </w:tc>
        <w:tc>
          <w:tcPr>
            <w:tcW w:w="2970" w:type="dxa"/>
          </w:tcPr>
          <w:p w14:paraId="5AC91DEA" w14:textId="48B3A238" w:rsidR="00463C95" w:rsidRPr="00490640" w:rsidRDefault="00463C95" w:rsidP="006E7FC7">
            <w:pPr>
              <w:jc w:val="center"/>
              <w:rPr>
                <w:b/>
                <w:bCs/>
                <w:color w:val="0070C0"/>
              </w:rPr>
            </w:pPr>
            <w:r>
              <w:rPr>
                <w:color w:val="0070C0"/>
              </w:rPr>
              <w:t>20%</w:t>
            </w:r>
          </w:p>
        </w:tc>
      </w:tr>
      <w:tr w:rsidR="00463C95" w:rsidRPr="000059DB" w14:paraId="1B9CB26E" w14:textId="77777777" w:rsidTr="006E7FC7">
        <w:tc>
          <w:tcPr>
            <w:tcW w:w="2425" w:type="dxa"/>
          </w:tcPr>
          <w:p w14:paraId="5865EED9" w14:textId="2E63296B" w:rsidR="00463C95" w:rsidRDefault="00463C95" w:rsidP="00820834">
            <w:pPr>
              <w:rPr>
                <w:color w:val="0070C0"/>
              </w:rPr>
            </w:pPr>
          </w:p>
        </w:tc>
        <w:tc>
          <w:tcPr>
            <w:tcW w:w="1530" w:type="dxa"/>
          </w:tcPr>
          <w:p w14:paraId="5988E0A9" w14:textId="6923C36B" w:rsidR="00463C95" w:rsidRPr="00490640" w:rsidRDefault="00490640" w:rsidP="006E7FC7">
            <w:pPr>
              <w:jc w:val="center"/>
              <w:rPr>
                <w:b/>
                <w:bCs/>
                <w:color w:val="0070C0"/>
              </w:rPr>
            </w:pPr>
            <w:r w:rsidRPr="00490640">
              <w:rPr>
                <w:b/>
                <w:bCs/>
                <w:color w:val="0070C0"/>
              </w:rPr>
              <w:t>TOTAL</w:t>
            </w:r>
          </w:p>
        </w:tc>
        <w:tc>
          <w:tcPr>
            <w:tcW w:w="2970" w:type="dxa"/>
          </w:tcPr>
          <w:p w14:paraId="731F8776" w14:textId="424E7B28" w:rsidR="00463C95" w:rsidRPr="00490640" w:rsidRDefault="00463C95" w:rsidP="006E7FC7">
            <w:pPr>
              <w:jc w:val="center"/>
              <w:rPr>
                <w:b/>
                <w:bCs/>
                <w:color w:val="0070C0"/>
              </w:rPr>
            </w:pPr>
            <w:r w:rsidRPr="00490640">
              <w:rPr>
                <w:b/>
                <w:bCs/>
                <w:color w:val="0070C0"/>
              </w:rPr>
              <w:t>100%</w:t>
            </w:r>
          </w:p>
        </w:tc>
      </w:tr>
      <w:tr w:rsidR="00463C95" w:rsidRPr="000059DB" w14:paraId="385E30FE" w14:textId="77777777" w:rsidTr="00C009AB">
        <w:trPr>
          <w:trHeight w:val="251"/>
        </w:trPr>
        <w:tc>
          <w:tcPr>
            <w:tcW w:w="2425" w:type="dxa"/>
          </w:tcPr>
          <w:p w14:paraId="006DDD4E" w14:textId="77777777" w:rsidR="00463C95" w:rsidRPr="000059DB" w:rsidRDefault="00463C95" w:rsidP="00820834">
            <w:pPr>
              <w:rPr>
                <w:color w:val="0070C0"/>
              </w:rPr>
            </w:pPr>
          </w:p>
        </w:tc>
        <w:tc>
          <w:tcPr>
            <w:tcW w:w="1530" w:type="dxa"/>
          </w:tcPr>
          <w:p w14:paraId="11CFB61B" w14:textId="77777777" w:rsidR="00463C95" w:rsidRPr="000059DB" w:rsidRDefault="00463C95" w:rsidP="006E7FC7">
            <w:pPr>
              <w:jc w:val="center"/>
              <w:rPr>
                <w:color w:val="0070C0"/>
              </w:rPr>
            </w:pPr>
          </w:p>
        </w:tc>
        <w:tc>
          <w:tcPr>
            <w:tcW w:w="2970" w:type="dxa"/>
          </w:tcPr>
          <w:p w14:paraId="0DC42222" w14:textId="303325FB" w:rsidR="00463C95" w:rsidRPr="000059DB" w:rsidRDefault="00463C95" w:rsidP="006E7FC7">
            <w:pPr>
              <w:jc w:val="center"/>
              <w:rPr>
                <w:color w:val="0070C0"/>
              </w:rPr>
            </w:pPr>
          </w:p>
        </w:tc>
      </w:tr>
    </w:tbl>
    <w:p w14:paraId="108A546C" w14:textId="77777777" w:rsidR="006E7FC7" w:rsidRPr="000059DB" w:rsidRDefault="006E7FC7" w:rsidP="00820834">
      <w:pPr>
        <w:rPr>
          <w:b/>
        </w:rPr>
      </w:pPr>
    </w:p>
    <w:p w14:paraId="25D5660A" w14:textId="77777777" w:rsidR="006E7FC7" w:rsidRPr="000059DB" w:rsidRDefault="006E7FC7" w:rsidP="00820834">
      <w:pPr>
        <w:rPr>
          <w:b/>
          <w:i/>
        </w:rPr>
      </w:pPr>
      <w:r w:rsidRPr="000059DB">
        <w:rPr>
          <w:b/>
          <w:i/>
        </w:rPr>
        <w:t>Grading Policy</w:t>
      </w:r>
    </w:p>
    <w:p w14:paraId="7ED6B1A1" w14:textId="247094E3" w:rsidR="00FB6F04" w:rsidRPr="000059DB" w:rsidRDefault="00537071" w:rsidP="00FB6F04">
      <w:pPr>
        <w:rPr>
          <w:color w:val="0070C0"/>
        </w:rPr>
      </w:pPr>
      <w:r>
        <w:rPr>
          <w:color w:val="0070C0"/>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70ACFF53" w:rsidR="00DD0E35" w:rsidRPr="000059DB" w:rsidRDefault="009D30F1">
            <w:pPr>
              <w:pStyle w:val="Default"/>
              <w:rPr>
                <w:rFonts w:ascii="Cambria" w:hAnsi="Cambria"/>
                <w:color w:val="0070C0"/>
                <w:sz w:val="22"/>
                <w:szCs w:val="22"/>
              </w:rPr>
            </w:pPr>
            <w:r>
              <w:rPr>
                <w:rFonts w:ascii="Cambria" w:hAnsi="Cambria"/>
                <w:color w:val="0070C0"/>
                <w:sz w:val="22"/>
                <w:szCs w:val="22"/>
              </w:rPr>
              <w:t>90.0</w:t>
            </w:r>
            <w:r w:rsidR="00DD0E35" w:rsidRPr="000059DB">
              <w:rPr>
                <w:rFonts w:ascii="Cambria" w:hAnsi="Cambria"/>
                <w:color w:val="0070C0"/>
                <w:sz w:val="22"/>
                <w:szCs w:val="22"/>
              </w:rPr>
              <w:t xml:space="preserve">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A75BA4" w:rsidRPr="000059DB" w14:paraId="59D9D725" w14:textId="77777777" w:rsidTr="00DD0E35">
        <w:trPr>
          <w:trHeight w:val="100"/>
        </w:trPr>
        <w:tc>
          <w:tcPr>
            <w:tcW w:w="1350" w:type="dxa"/>
          </w:tcPr>
          <w:p w14:paraId="11E55B44" w14:textId="455452FB"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8</w:t>
            </w:r>
            <w:r w:rsidR="009D2159">
              <w:rPr>
                <w:rFonts w:ascii="Cambria" w:hAnsi="Cambria"/>
                <w:color w:val="0070C0"/>
                <w:sz w:val="22"/>
                <w:szCs w:val="22"/>
              </w:rPr>
              <w:t xml:space="preserve">7.0 </w:t>
            </w:r>
            <w:r w:rsidRPr="000059DB">
              <w:rPr>
                <w:rFonts w:ascii="Cambria" w:hAnsi="Cambria"/>
                <w:color w:val="0070C0"/>
                <w:sz w:val="22"/>
                <w:szCs w:val="22"/>
              </w:rPr>
              <w:t xml:space="preserve">- 89.9 </w:t>
            </w:r>
          </w:p>
        </w:tc>
        <w:tc>
          <w:tcPr>
            <w:tcW w:w="990" w:type="dxa"/>
          </w:tcPr>
          <w:p w14:paraId="26EB0C6E" w14:textId="2BD22AD9"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2248B1CD" w14:textId="1D9AB829"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3.33 </w:t>
            </w:r>
          </w:p>
        </w:tc>
      </w:tr>
      <w:tr w:rsidR="00A75BA4" w:rsidRPr="000059DB" w14:paraId="63911BDD" w14:textId="77777777" w:rsidTr="00DD0E35">
        <w:trPr>
          <w:trHeight w:val="100"/>
        </w:trPr>
        <w:tc>
          <w:tcPr>
            <w:tcW w:w="1350" w:type="dxa"/>
          </w:tcPr>
          <w:p w14:paraId="151F7FD5" w14:textId="3FF670FF" w:rsidR="00A75BA4" w:rsidRPr="000059DB" w:rsidRDefault="009D2159">
            <w:pPr>
              <w:pStyle w:val="Default"/>
              <w:rPr>
                <w:rFonts w:ascii="Cambria" w:hAnsi="Cambria"/>
                <w:color w:val="0070C0"/>
                <w:sz w:val="22"/>
                <w:szCs w:val="22"/>
              </w:rPr>
            </w:pPr>
            <w:r>
              <w:rPr>
                <w:rFonts w:ascii="Cambria" w:hAnsi="Cambria"/>
                <w:color w:val="0070C0"/>
                <w:sz w:val="22"/>
                <w:szCs w:val="22"/>
              </w:rPr>
              <w:t>80.0</w:t>
            </w:r>
            <w:r w:rsidR="00A75BA4" w:rsidRPr="000059DB">
              <w:rPr>
                <w:rFonts w:ascii="Cambria" w:hAnsi="Cambria"/>
                <w:color w:val="0070C0"/>
                <w:sz w:val="22"/>
                <w:szCs w:val="22"/>
              </w:rPr>
              <w:t xml:space="preserve"> - 86.</w:t>
            </w:r>
            <w:r>
              <w:rPr>
                <w:rFonts w:ascii="Cambria" w:hAnsi="Cambria"/>
                <w:color w:val="0070C0"/>
                <w:sz w:val="22"/>
                <w:szCs w:val="22"/>
              </w:rPr>
              <w:t>9</w:t>
            </w:r>
            <w:r w:rsidR="00A75BA4" w:rsidRPr="000059DB">
              <w:rPr>
                <w:rFonts w:ascii="Cambria" w:hAnsi="Cambria"/>
                <w:color w:val="0070C0"/>
                <w:sz w:val="22"/>
                <w:szCs w:val="22"/>
              </w:rPr>
              <w:t xml:space="preserve"> </w:t>
            </w:r>
          </w:p>
        </w:tc>
        <w:tc>
          <w:tcPr>
            <w:tcW w:w="990" w:type="dxa"/>
          </w:tcPr>
          <w:p w14:paraId="7477DC9A" w14:textId="38710451"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61C2D967"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3.00 </w:t>
            </w:r>
          </w:p>
        </w:tc>
      </w:tr>
      <w:tr w:rsidR="00A75BA4" w:rsidRPr="000059DB" w14:paraId="3C1103DB" w14:textId="77777777" w:rsidTr="00DD0E35">
        <w:trPr>
          <w:trHeight w:val="100"/>
        </w:trPr>
        <w:tc>
          <w:tcPr>
            <w:tcW w:w="1350" w:type="dxa"/>
          </w:tcPr>
          <w:p w14:paraId="525811E6" w14:textId="1F205041" w:rsidR="00A75BA4" w:rsidRPr="000059DB" w:rsidRDefault="005071D5">
            <w:pPr>
              <w:pStyle w:val="Default"/>
              <w:rPr>
                <w:rFonts w:ascii="Cambria" w:hAnsi="Cambria"/>
                <w:color w:val="0070C0"/>
                <w:sz w:val="22"/>
                <w:szCs w:val="22"/>
              </w:rPr>
            </w:pPr>
            <w:r>
              <w:rPr>
                <w:rFonts w:ascii="Cambria" w:hAnsi="Cambria"/>
                <w:color w:val="0070C0"/>
                <w:sz w:val="22"/>
                <w:szCs w:val="22"/>
              </w:rPr>
              <w:t>77.0</w:t>
            </w:r>
            <w:r w:rsidR="00A75BA4" w:rsidRPr="000059DB">
              <w:rPr>
                <w:rFonts w:ascii="Cambria" w:hAnsi="Cambria"/>
                <w:color w:val="0070C0"/>
                <w:sz w:val="22"/>
                <w:szCs w:val="22"/>
              </w:rPr>
              <w:t xml:space="preserve"> - 79.9 </w:t>
            </w:r>
          </w:p>
        </w:tc>
        <w:tc>
          <w:tcPr>
            <w:tcW w:w="990" w:type="dxa"/>
          </w:tcPr>
          <w:p w14:paraId="17B38D02" w14:textId="7778821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E354125" w14:textId="7CA3A84C"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2.33 </w:t>
            </w:r>
          </w:p>
        </w:tc>
      </w:tr>
      <w:tr w:rsidR="00A75BA4" w:rsidRPr="000059DB" w14:paraId="3A598DF8" w14:textId="77777777" w:rsidTr="00DD0E35">
        <w:trPr>
          <w:trHeight w:val="100"/>
        </w:trPr>
        <w:tc>
          <w:tcPr>
            <w:tcW w:w="1350" w:type="dxa"/>
          </w:tcPr>
          <w:p w14:paraId="73CDB31C" w14:textId="38734B40" w:rsidR="00A75BA4" w:rsidRPr="000059DB" w:rsidRDefault="005071D5">
            <w:pPr>
              <w:pStyle w:val="Default"/>
              <w:rPr>
                <w:rFonts w:ascii="Cambria" w:hAnsi="Cambria"/>
                <w:color w:val="0070C0"/>
                <w:sz w:val="22"/>
                <w:szCs w:val="22"/>
              </w:rPr>
            </w:pPr>
            <w:r>
              <w:rPr>
                <w:rFonts w:ascii="Cambria" w:hAnsi="Cambria"/>
                <w:color w:val="0070C0"/>
                <w:sz w:val="22"/>
                <w:szCs w:val="22"/>
              </w:rPr>
              <w:t>70.0</w:t>
            </w:r>
            <w:r w:rsidR="00A75BA4" w:rsidRPr="000059DB">
              <w:rPr>
                <w:rFonts w:ascii="Cambria" w:hAnsi="Cambria"/>
                <w:color w:val="0070C0"/>
                <w:sz w:val="22"/>
                <w:szCs w:val="22"/>
              </w:rPr>
              <w:t xml:space="preserve"> - 76.</w:t>
            </w:r>
            <w:r>
              <w:rPr>
                <w:rFonts w:ascii="Cambria" w:hAnsi="Cambria"/>
                <w:color w:val="0070C0"/>
                <w:sz w:val="22"/>
                <w:szCs w:val="22"/>
              </w:rPr>
              <w:t>9</w:t>
            </w:r>
            <w:r w:rsidR="00A75BA4" w:rsidRPr="000059DB">
              <w:rPr>
                <w:rFonts w:ascii="Cambria" w:hAnsi="Cambria"/>
                <w:color w:val="0070C0"/>
                <w:sz w:val="22"/>
                <w:szCs w:val="22"/>
              </w:rPr>
              <w:t xml:space="preserve"> </w:t>
            </w:r>
          </w:p>
        </w:tc>
        <w:tc>
          <w:tcPr>
            <w:tcW w:w="990" w:type="dxa"/>
          </w:tcPr>
          <w:p w14:paraId="355D2F1C" w14:textId="1DA38E14"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3CFC4203"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2.00 </w:t>
            </w:r>
          </w:p>
        </w:tc>
      </w:tr>
      <w:tr w:rsidR="00A75BA4" w:rsidRPr="000059DB" w14:paraId="3B92EA52" w14:textId="77777777" w:rsidTr="00DD0E35">
        <w:trPr>
          <w:trHeight w:val="100"/>
        </w:trPr>
        <w:tc>
          <w:tcPr>
            <w:tcW w:w="1350" w:type="dxa"/>
          </w:tcPr>
          <w:p w14:paraId="5A107820" w14:textId="5876E3D4" w:rsidR="00A75BA4" w:rsidRPr="000059DB" w:rsidRDefault="0096144A">
            <w:pPr>
              <w:pStyle w:val="Default"/>
              <w:rPr>
                <w:rFonts w:ascii="Cambria" w:hAnsi="Cambria"/>
                <w:color w:val="0070C0"/>
                <w:sz w:val="22"/>
                <w:szCs w:val="22"/>
              </w:rPr>
            </w:pPr>
            <w:r>
              <w:rPr>
                <w:rFonts w:ascii="Cambria" w:hAnsi="Cambria"/>
                <w:color w:val="0070C0"/>
                <w:sz w:val="22"/>
                <w:szCs w:val="22"/>
              </w:rPr>
              <w:t>66.7</w:t>
            </w:r>
            <w:r w:rsidR="00A75BA4" w:rsidRPr="000059DB">
              <w:rPr>
                <w:rFonts w:ascii="Cambria" w:hAnsi="Cambria"/>
                <w:color w:val="0070C0"/>
                <w:sz w:val="22"/>
                <w:szCs w:val="22"/>
              </w:rPr>
              <w:t xml:space="preserve"> - 69.9 </w:t>
            </w:r>
          </w:p>
        </w:tc>
        <w:tc>
          <w:tcPr>
            <w:tcW w:w="990" w:type="dxa"/>
          </w:tcPr>
          <w:p w14:paraId="44DD3958" w14:textId="190E0DA6"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75EDB703" w14:textId="4BF392EE"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1.33 </w:t>
            </w:r>
          </w:p>
        </w:tc>
      </w:tr>
      <w:tr w:rsidR="00A75BA4" w:rsidRPr="000059DB" w14:paraId="7F5510C7" w14:textId="77777777" w:rsidTr="00DD0E35">
        <w:trPr>
          <w:trHeight w:val="100"/>
        </w:trPr>
        <w:tc>
          <w:tcPr>
            <w:tcW w:w="1350" w:type="dxa"/>
          </w:tcPr>
          <w:p w14:paraId="0E342BED" w14:textId="2B05A8CD" w:rsidR="00A75BA4" w:rsidRPr="000059DB" w:rsidRDefault="0096144A">
            <w:pPr>
              <w:pStyle w:val="Default"/>
              <w:rPr>
                <w:rFonts w:ascii="Cambria" w:hAnsi="Cambria"/>
                <w:color w:val="0070C0"/>
                <w:sz w:val="22"/>
                <w:szCs w:val="22"/>
              </w:rPr>
            </w:pPr>
            <w:r>
              <w:rPr>
                <w:rFonts w:ascii="Cambria" w:hAnsi="Cambria"/>
                <w:color w:val="0070C0"/>
                <w:sz w:val="22"/>
                <w:szCs w:val="22"/>
              </w:rPr>
              <w:t>60.0</w:t>
            </w:r>
            <w:r w:rsidR="00A75BA4" w:rsidRPr="000059DB">
              <w:rPr>
                <w:rFonts w:ascii="Cambria" w:hAnsi="Cambria"/>
                <w:color w:val="0070C0"/>
                <w:sz w:val="22"/>
                <w:szCs w:val="22"/>
              </w:rPr>
              <w:t xml:space="preserve"> - 66.</w:t>
            </w:r>
            <w:r>
              <w:rPr>
                <w:rFonts w:ascii="Cambria" w:hAnsi="Cambria"/>
                <w:color w:val="0070C0"/>
                <w:sz w:val="22"/>
                <w:szCs w:val="22"/>
              </w:rPr>
              <w:t>6</w:t>
            </w:r>
            <w:r w:rsidR="00A75BA4" w:rsidRPr="000059DB">
              <w:rPr>
                <w:rFonts w:ascii="Cambria" w:hAnsi="Cambria"/>
                <w:color w:val="0070C0"/>
                <w:sz w:val="22"/>
                <w:szCs w:val="22"/>
              </w:rPr>
              <w:t xml:space="preserve"> </w:t>
            </w:r>
          </w:p>
        </w:tc>
        <w:tc>
          <w:tcPr>
            <w:tcW w:w="990" w:type="dxa"/>
          </w:tcPr>
          <w:p w14:paraId="0285D84D" w14:textId="5B771E2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359D8447"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1.00 </w:t>
            </w:r>
          </w:p>
        </w:tc>
      </w:tr>
      <w:tr w:rsidR="00A75BA4" w:rsidRPr="000059DB" w14:paraId="3476F7F4" w14:textId="77777777" w:rsidTr="00DD0E35">
        <w:trPr>
          <w:trHeight w:val="100"/>
        </w:trPr>
        <w:tc>
          <w:tcPr>
            <w:tcW w:w="1350" w:type="dxa"/>
          </w:tcPr>
          <w:p w14:paraId="56CBFE46" w14:textId="64E8C163"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6AE69F70" w14:textId="24591F81"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2C7F8DFD" w14:textId="31443230" w:rsidR="00A75BA4" w:rsidRPr="000059DB" w:rsidRDefault="00A75BA4">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A082CA3" w14:textId="77777777" w:rsidR="00F01C28" w:rsidRPr="000059DB" w:rsidRDefault="00F01C28" w:rsidP="00820834"/>
    <w:p w14:paraId="035DAD1D" w14:textId="77777777" w:rsidR="00DD0E35" w:rsidRPr="000059DB" w:rsidRDefault="00DD0E35" w:rsidP="00820834">
      <w:pPr>
        <w:rPr>
          <w:color w:val="FF0000"/>
          <w:szCs w:val="22"/>
        </w:rPr>
      </w:pPr>
      <w:r w:rsidRPr="000059DB">
        <w:rPr>
          <w:szCs w:val="22"/>
        </w:rPr>
        <w:t xml:space="preserve">More information on UF grading policy may be found at: </w:t>
      </w:r>
      <w:hyperlink r:id="rId18" w:history="1">
        <w:r w:rsidRPr="000059DB">
          <w:rPr>
            <w:rStyle w:val="Hyperlink"/>
            <w:color w:val="FF0000"/>
            <w:szCs w:val="22"/>
          </w:rPr>
          <w:t>https://catalog.ufl.edu/ugrad/current/regulations/info/grades.aspx</w:t>
        </w:r>
      </w:hyperlink>
    </w:p>
    <w:p w14:paraId="3BC6EE14" w14:textId="77777777" w:rsidR="00DD0E35" w:rsidRDefault="00DD0E35" w:rsidP="00820834">
      <w:pPr>
        <w:rPr>
          <w:color w:val="0070C0"/>
          <w:szCs w:val="22"/>
        </w:rPr>
      </w:pPr>
    </w:p>
    <w:p w14:paraId="07DA6072" w14:textId="77777777" w:rsidR="00A67AF5" w:rsidRDefault="00A67AF5" w:rsidP="00F01C28">
      <w:pPr>
        <w:autoSpaceDE w:val="0"/>
        <w:autoSpaceDN w:val="0"/>
        <w:adjustRightInd w:val="0"/>
        <w:rPr>
          <w:rFonts w:cs="Calibri"/>
          <w:b/>
          <w:i/>
          <w:szCs w:val="22"/>
        </w:rPr>
      </w:pPr>
    </w:p>
    <w:p w14:paraId="3A25432F" w14:textId="55E6871E" w:rsidR="00F01C28" w:rsidRDefault="00F01C28" w:rsidP="00F01C28">
      <w:pPr>
        <w:autoSpaceDE w:val="0"/>
        <w:autoSpaceDN w:val="0"/>
        <w:adjustRightInd w:val="0"/>
        <w:rPr>
          <w:rFonts w:cs="Calibri"/>
          <w:b/>
          <w:i/>
          <w:szCs w:val="22"/>
        </w:rPr>
      </w:pPr>
      <w:r>
        <w:rPr>
          <w:rFonts w:cs="Calibri"/>
          <w:b/>
          <w:i/>
          <w:szCs w:val="22"/>
        </w:rPr>
        <w:lastRenderedPageBreak/>
        <w:t>Academic Dishonesty</w:t>
      </w:r>
    </w:p>
    <w:p w14:paraId="62D83214" w14:textId="77777777" w:rsidR="00A67AF5" w:rsidRPr="000059DB" w:rsidRDefault="00A67AF5" w:rsidP="00F01C28">
      <w:pPr>
        <w:autoSpaceDE w:val="0"/>
        <w:autoSpaceDN w:val="0"/>
        <w:adjustRightInd w:val="0"/>
        <w:rPr>
          <w:rFonts w:cs="Calibri"/>
          <w:b/>
          <w:i/>
          <w:szCs w:val="22"/>
        </w:rPr>
      </w:pPr>
    </w:p>
    <w:p w14:paraId="18135EB7" w14:textId="0A2770C6" w:rsidR="00F01C28" w:rsidRDefault="00FE277B" w:rsidP="00FE277B">
      <w:pPr>
        <w:pStyle w:val="ListParagraph"/>
        <w:numPr>
          <w:ilvl w:val="0"/>
          <w:numId w:val="33"/>
        </w:numPr>
        <w:rPr>
          <w:color w:val="000000"/>
          <w:szCs w:val="22"/>
        </w:rPr>
      </w:pPr>
      <w:r>
        <w:rPr>
          <w:b/>
          <w:bCs/>
          <w:color w:val="000000"/>
          <w:szCs w:val="22"/>
        </w:rPr>
        <w:t>Sh</w:t>
      </w:r>
      <w:r w:rsidR="00A8076C">
        <w:rPr>
          <w:b/>
          <w:bCs/>
          <w:color w:val="000000"/>
          <w:szCs w:val="22"/>
        </w:rPr>
        <w:t>a</w:t>
      </w:r>
      <w:r>
        <w:rPr>
          <w:b/>
          <w:bCs/>
          <w:color w:val="000000"/>
          <w:szCs w:val="22"/>
        </w:rPr>
        <w:t>ring or copying code</w:t>
      </w:r>
      <w:r>
        <w:rPr>
          <w:color w:val="000000"/>
          <w:szCs w:val="22"/>
        </w:rPr>
        <w:t xml:space="preserve"> through any medium such as email, text, snapchat, etc., and plagiarism, in addition to other dishonest</w:t>
      </w:r>
      <w:r w:rsidR="000A4B32">
        <w:rPr>
          <w:color w:val="000000"/>
          <w:szCs w:val="22"/>
        </w:rPr>
        <w:t xml:space="preserve"> </w:t>
      </w:r>
      <w:r>
        <w:rPr>
          <w:color w:val="000000"/>
          <w:szCs w:val="22"/>
        </w:rPr>
        <w:t>behaviors, are all considered to be academic dishonesty. No information regarding in-class activi</w:t>
      </w:r>
      <w:r w:rsidR="000A4B32">
        <w:rPr>
          <w:color w:val="000000"/>
          <w:szCs w:val="22"/>
        </w:rPr>
        <w:t xml:space="preserve">ties, weekly </w:t>
      </w:r>
      <w:r w:rsidR="0001181D">
        <w:rPr>
          <w:color w:val="000000"/>
          <w:szCs w:val="22"/>
        </w:rPr>
        <w:t>homework</w:t>
      </w:r>
      <w:r w:rsidR="000A4B32">
        <w:rPr>
          <w:color w:val="000000"/>
          <w:szCs w:val="22"/>
        </w:rPr>
        <w:t>, project, quiz, and exam solutions may be shared by students</w:t>
      </w:r>
      <w:r w:rsidR="00556B52">
        <w:rPr>
          <w:color w:val="000000"/>
          <w:szCs w:val="22"/>
        </w:rPr>
        <w:t xml:space="preserve"> except for a discussion at a conceptual level when allowed.</w:t>
      </w:r>
    </w:p>
    <w:p w14:paraId="23E567B7" w14:textId="6B756C9D" w:rsidR="00556B52" w:rsidRPr="009A1FFB" w:rsidRDefault="00556B52" w:rsidP="00FE277B">
      <w:pPr>
        <w:pStyle w:val="ListParagraph"/>
        <w:numPr>
          <w:ilvl w:val="0"/>
          <w:numId w:val="33"/>
        </w:numPr>
        <w:rPr>
          <w:color w:val="000000"/>
          <w:szCs w:val="22"/>
        </w:rPr>
      </w:pPr>
      <w:r>
        <w:rPr>
          <w:color w:val="000000"/>
          <w:szCs w:val="22"/>
        </w:rPr>
        <w:t>Collaboration (</w:t>
      </w:r>
      <w:r w:rsidR="0001181D">
        <w:rPr>
          <w:color w:val="000000"/>
          <w:szCs w:val="22"/>
        </w:rPr>
        <w:t>helping</w:t>
      </w:r>
      <w:r w:rsidR="009A1FFB">
        <w:rPr>
          <w:color w:val="000000"/>
          <w:szCs w:val="22"/>
        </w:rPr>
        <w:t xml:space="preserve"> others at a conceptual level through discussions) is encouraged in the course. However, </w:t>
      </w:r>
      <w:r w:rsidR="009A1FFB">
        <w:rPr>
          <w:b/>
          <w:bCs/>
          <w:color w:val="000000"/>
          <w:szCs w:val="22"/>
        </w:rPr>
        <w:t>looking at any piece of your peer’s code, sharing files, searching for solutions found online, or using someone else to code your solution is strictly prohibited.</w:t>
      </w:r>
    </w:p>
    <w:p w14:paraId="198FC72E" w14:textId="6E98F2F4" w:rsidR="009A1FFB" w:rsidRDefault="001712DC" w:rsidP="00FE277B">
      <w:pPr>
        <w:pStyle w:val="ListParagraph"/>
        <w:numPr>
          <w:ilvl w:val="0"/>
          <w:numId w:val="33"/>
        </w:numPr>
        <w:rPr>
          <w:color w:val="000000"/>
          <w:szCs w:val="22"/>
        </w:rPr>
      </w:pPr>
      <w:r>
        <w:rPr>
          <w:color w:val="000000"/>
          <w:szCs w:val="22"/>
        </w:rPr>
        <w:t xml:space="preserve">Any student found to have violated these rules, </w:t>
      </w:r>
      <w:r>
        <w:rPr>
          <w:b/>
          <w:bCs/>
          <w:color w:val="000000"/>
          <w:szCs w:val="22"/>
        </w:rPr>
        <w:t>whether a provider or receiver of unauthorized help</w:t>
      </w:r>
      <w:r w:rsidR="00BF7073">
        <w:rPr>
          <w:color w:val="000000"/>
          <w:szCs w:val="22"/>
        </w:rPr>
        <w:t>, will be given a zero on that assignment and will be reported to the Honor Court. Additional pen</w:t>
      </w:r>
      <w:r w:rsidR="00D06745">
        <w:rPr>
          <w:color w:val="000000"/>
          <w:szCs w:val="22"/>
        </w:rPr>
        <w:t xml:space="preserve">alties like grade deductions may be applied depending on the severity of the case. If you aren’t clear on what constitutes plagiarism, </w:t>
      </w:r>
      <w:r w:rsidR="00D16A53">
        <w:rPr>
          <w:color w:val="000000"/>
          <w:szCs w:val="22"/>
        </w:rPr>
        <w:t>ask the course staff.</w:t>
      </w:r>
    </w:p>
    <w:p w14:paraId="22B6AB9A" w14:textId="18FD1374" w:rsidR="00D16A53" w:rsidRPr="00314190" w:rsidRDefault="00D16A53" w:rsidP="00FE277B">
      <w:pPr>
        <w:pStyle w:val="ListParagraph"/>
        <w:numPr>
          <w:ilvl w:val="0"/>
          <w:numId w:val="33"/>
        </w:numPr>
        <w:rPr>
          <w:color w:val="000000"/>
          <w:szCs w:val="22"/>
        </w:rPr>
      </w:pPr>
      <w:r>
        <w:rPr>
          <w:b/>
          <w:bCs/>
          <w:color w:val="000000"/>
          <w:szCs w:val="22"/>
        </w:rPr>
        <w:t xml:space="preserve">NOTE: </w:t>
      </w:r>
      <w:r>
        <w:rPr>
          <w:color w:val="000000"/>
          <w:szCs w:val="22"/>
        </w:rPr>
        <w:t>Students will have the opportunity to inform the instructor in case the</w:t>
      </w:r>
      <w:r w:rsidR="00F5354B">
        <w:rPr>
          <w:color w:val="000000"/>
          <w:szCs w:val="22"/>
        </w:rPr>
        <w:t xml:space="preserve">y </w:t>
      </w:r>
      <w:proofErr w:type="gramStart"/>
      <w:r w:rsidR="00F5354B">
        <w:rPr>
          <w:color w:val="000000"/>
          <w:szCs w:val="22"/>
        </w:rPr>
        <w:t>had</w:t>
      </w:r>
      <w:proofErr w:type="gramEnd"/>
      <w:r>
        <w:rPr>
          <w:color w:val="000000"/>
          <w:szCs w:val="22"/>
        </w:rPr>
        <w:t xml:space="preserve"> any unauthorized help for a </w:t>
      </w:r>
      <w:r w:rsidR="001C51A4">
        <w:rPr>
          <w:color w:val="000000"/>
          <w:szCs w:val="22"/>
        </w:rPr>
        <w:t>particular</w:t>
      </w:r>
      <w:r w:rsidR="001C51A4">
        <w:rPr>
          <w:color w:val="000000"/>
          <w:szCs w:val="22"/>
        </w:rPr>
        <w:tab/>
        <w:t xml:space="preserve">assignment within </w:t>
      </w:r>
      <w:r w:rsidR="001C51A4">
        <w:rPr>
          <w:b/>
          <w:bCs/>
          <w:color w:val="000000"/>
          <w:szCs w:val="22"/>
        </w:rPr>
        <w:t>24 hours of the submission deadline.</w:t>
      </w:r>
      <w:r w:rsidR="001C51A4">
        <w:rPr>
          <w:color w:val="000000"/>
          <w:szCs w:val="22"/>
        </w:rPr>
        <w:t xml:space="preserve"> In such a case </w:t>
      </w:r>
      <w:r w:rsidR="001C51A4">
        <w:rPr>
          <w:b/>
          <w:bCs/>
          <w:color w:val="000000"/>
          <w:szCs w:val="22"/>
        </w:rPr>
        <w:t xml:space="preserve">they will receive no credit </w:t>
      </w:r>
      <w:r w:rsidR="001C51A4">
        <w:rPr>
          <w:color w:val="000000"/>
          <w:szCs w:val="22"/>
        </w:rPr>
        <w:t xml:space="preserve">for that </w:t>
      </w:r>
      <w:r w:rsidR="00F5354B">
        <w:rPr>
          <w:color w:val="000000"/>
          <w:szCs w:val="22"/>
        </w:rPr>
        <w:t>assignment</w:t>
      </w:r>
      <w:r w:rsidR="00784523">
        <w:rPr>
          <w:color w:val="000000"/>
          <w:szCs w:val="22"/>
        </w:rPr>
        <w:t xml:space="preserve"> and </w:t>
      </w:r>
      <w:r w:rsidR="00314190">
        <w:rPr>
          <w:b/>
          <w:bCs/>
          <w:color w:val="000000"/>
          <w:szCs w:val="22"/>
        </w:rPr>
        <w:t>no further action will be taken.</w:t>
      </w:r>
    </w:p>
    <w:p w14:paraId="3BEA3367" w14:textId="0DA4CA60" w:rsidR="00314190" w:rsidRPr="003E36B4" w:rsidRDefault="00314190" w:rsidP="00FE277B">
      <w:pPr>
        <w:pStyle w:val="ListParagraph"/>
        <w:numPr>
          <w:ilvl w:val="0"/>
          <w:numId w:val="33"/>
        </w:numPr>
        <w:rPr>
          <w:color w:val="000000"/>
          <w:szCs w:val="22"/>
        </w:rPr>
      </w:pPr>
      <w:r>
        <w:rPr>
          <w:b/>
          <w:bCs/>
          <w:color w:val="000000"/>
          <w:szCs w:val="22"/>
        </w:rPr>
        <w:t>We strongly encourage you to visit the course staff in</w:t>
      </w:r>
      <w:r w:rsidR="00990068">
        <w:rPr>
          <w:b/>
          <w:bCs/>
          <w:color w:val="000000"/>
          <w:szCs w:val="22"/>
        </w:rPr>
        <w:t xml:space="preserve"> office hours whenever you have doubts.</w:t>
      </w:r>
    </w:p>
    <w:p w14:paraId="2224DC38" w14:textId="77777777" w:rsidR="003E36B4" w:rsidRPr="003E36B4" w:rsidRDefault="003E36B4" w:rsidP="003E36B4">
      <w:pPr>
        <w:rPr>
          <w:color w:val="000000"/>
          <w:szCs w:val="22"/>
        </w:rPr>
      </w:pPr>
    </w:p>
    <w:p w14:paraId="161F44E2" w14:textId="77777777" w:rsidR="00FE277B" w:rsidRPr="000059DB" w:rsidRDefault="00FE277B" w:rsidP="00820834">
      <w:pPr>
        <w:rPr>
          <w:color w:val="0070C0"/>
          <w:szCs w:val="22"/>
        </w:rPr>
      </w:pPr>
    </w:p>
    <w:p w14:paraId="59A8461D" w14:textId="77777777" w:rsidR="00DD0E35"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23BC2C3" w14:textId="77777777" w:rsidR="00A67AF5" w:rsidRPr="000059DB" w:rsidRDefault="00A67AF5" w:rsidP="00DD0E35">
      <w:pPr>
        <w:autoSpaceDE w:val="0"/>
        <w:autoSpaceDN w:val="0"/>
        <w:adjustRightInd w:val="0"/>
        <w:rPr>
          <w:rFonts w:cs="Calibri"/>
          <w:b/>
          <w:i/>
          <w:szCs w:val="22"/>
        </w:rPr>
      </w:pP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19" w:history="1">
        <w:r w:rsidRPr="00E57CFF">
          <w:rPr>
            <w:rStyle w:val="Hyperlink"/>
            <w:szCs w:val="22"/>
          </w:rPr>
          <w:t>https://disability.ufl.edu/students/get-started/</w:t>
        </w:r>
      </w:hyperlink>
      <w:r w:rsidRPr="00E57CFF">
        <w:rPr>
          <w:color w:val="000000"/>
          <w:szCs w:val="22"/>
        </w:rPr>
        <w:t xml:space="preserve">. It is important for students to share their accommodation letter with their instructor and discuss their access </w:t>
      </w:r>
      <w:proofErr w:type="gramStart"/>
      <w:r w:rsidRPr="00E57CFF">
        <w:rPr>
          <w:color w:val="000000"/>
          <w:szCs w:val="22"/>
        </w:rPr>
        <w:t>needs,</w:t>
      </w:r>
      <w:proofErr w:type="gramEnd"/>
      <w:r w:rsidRPr="00E57CFF">
        <w:rPr>
          <w:color w:val="000000"/>
          <w:szCs w:val="22"/>
        </w:rPr>
        <w:t xml:space="preserve">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26D04EE9" w14:textId="77777777" w:rsidR="00A67AF5" w:rsidRDefault="00BA6E7F" w:rsidP="00BA6E7F">
      <w:pPr>
        <w:autoSpaceDE w:val="0"/>
        <w:autoSpaceDN w:val="0"/>
        <w:adjustRightInd w:val="0"/>
        <w:rPr>
          <w:rFonts w:cs="Calibri"/>
          <w:b/>
          <w:i/>
          <w:szCs w:val="22"/>
        </w:rPr>
      </w:pPr>
      <w:r w:rsidRPr="000059DB">
        <w:rPr>
          <w:rFonts w:cs="Calibri"/>
          <w:b/>
          <w:i/>
          <w:szCs w:val="22"/>
        </w:rPr>
        <w:t>Course Evaluation</w:t>
      </w:r>
    </w:p>
    <w:p w14:paraId="7FBF46CB" w14:textId="59AB9718" w:rsidR="00BA6E7F" w:rsidRPr="000059DB" w:rsidRDefault="00BA6E7F" w:rsidP="00BA6E7F">
      <w:pPr>
        <w:autoSpaceDE w:val="0"/>
        <w:autoSpaceDN w:val="0"/>
        <w:adjustRightInd w:val="0"/>
        <w:rPr>
          <w:rFonts w:cs="Calibri"/>
          <w:b/>
          <w:i/>
          <w:szCs w:val="22"/>
        </w:rPr>
      </w:pPr>
      <w:r w:rsidRPr="000059DB">
        <w:rPr>
          <w:rFonts w:cs="Calibri"/>
          <w:b/>
          <w:i/>
          <w:szCs w:val="22"/>
        </w:rPr>
        <w:t xml:space="preserve">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w:t>
      </w:r>
      <w:proofErr w:type="spellStart"/>
      <w:r w:rsidRPr="00BA23C1">
        <w:rPr>
          <w:color w:val="000000"/>
          <w:szCs w:val="22"/>
        </w:rPr>
        <w:t>GatorEvals</w:t>
      </w:r>
      <w:proofErr w:type="spellEnd"/>
      <w:r w:rsidRPr="00BA23C1">
        <w:rPr>
          <w:color w:val="000000"/>
          <w:szCs w:val="22"/>
        </w:rPr>
        <w:t xml:space="preserve">. Guidance on how to give feedback in a professional and respectful manner is available at </w:t>
      </w:r>
      <w:hyperlink r:id="rId20" w:history="1">
        <w:r w:rsidRPr="000B2B99">
          <w:rPr>
            <w:rStyle w:val="Hyperlink"/>
            <w:szCs w:val="22"/>
          </w:rPr>
          <w:t>https://gatorevals.aa.ufl.edu/students/</w:t>
        </w:r>
      </w:hyperlink>
      <w:r w:rsidRPr="00BA23C1">
        <w:rPr>
          <w:color w:val="000000"/>
          <w:szCs w:val="22"/>
        </w:rPr>
        <w:t xml:space="preserve">. Students will be notified when the evaluation period </w:t>
      </w:r>
      <w:proofErr w:type="gramStart"/>
      <w:r w:rsidRPr="00BA23C1">
        <w:rPr>
          <w:color w:val="000000"/>
          <w:szCs w:val="22"/>
        </w:rPr>
        <w:t>opens, and</w:t>
      </w:r>
      <w:proofErr w:type="gramEnd"/>
      <w:r w:rsidRPr="00BA23C1">
        <w:rPr>
          <w:color w:val="000000"/>
          <w:szCs w:val="22"/>
        </w:rPr>
        <w:t xml:space="preserve"> can complete evaluations through the email they receive from </w:t>
      </w:r>
      <w:proofErr w:type="spellStart"/>
      <w:r w:rsidRPr="00BA23C1">
        <w:rPr>
          <w:color w:val="000000"/>
          <w:szCs w:val="22"/>
        </w:rPr>
        <w:t>GatorEvals</w:t>
      </w:r>
      <w:proofErr w:type="spellEnd"/>
      <w:r w:rsidRPr="00BA23C1">
        <w:rPr>
          <w:color w:val="000000"/>
          <w:szCs w:val="22"/>
        </w:rPr>
        <w:t xml:space="preserve">, in their Canvas course menu under </w:t>
      </w:r>
      <w:proofErr w:type="spellStart"/>
      <w:r w:rsidRPr="00BA23C1">
        <w:rPr>
          <w:color w:val="000000"/>
          <w:szCs w:val="22"/>
        </w:rPr>
        <w:t>GatorEvals</w:t>
      </w:r>
      <w:proofErr w:type="spellEnd"/>
      <w:r w:rsidRPr="00BA23C1">
        <w:rPr>
          <w:color w:val="000000"/>
          <w:szCs w:val="22"/>
        </w:rPr>
        <w:t xml:space="preserve">, or via </w:t>
      </w:r>
      <w:hyperlink r:id="rId21"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22"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Default="005240FA" w:rsidP="005240FA">
      <w:pPr>
        <w:autoSpaceDE w:val="0"/>
        <w:autoSpaceDN w:val="0"/>
        <w:adjustRightInd w:val="0"/>
        <w:rPr>
          <w:rFonts w:cs="Calibri"/>
          <w:b/>
          <w:iCs/>
          <w:szCs w:val="22"/>
        </w:rPr>
      </w:pPr>
      <w:r w:rsidRPr="00E605B0">
        <w:rPr>
          <w:rFonts w:cs="Calibri"/>
          <w:b/>
          <w:iCs/>
          <w:szCs w:val="22"/>
        </w:rPr>
        <w:t>In-Class Recording</w:t>
      </w:r>
    </w:p>
    <w:p w14:paraId="02487730" w14:textId="77777777" w:rsidR="00A67AF5" w:rsidRDefault="00A67AF5" w:rsidP="005240FA">
      <w:pPr>
        <w:autoSpaceDE w:val="0"/>
        <w:autoSpaceDN w:val="0"/>
        <w:adjustRightInd w:val="0"/>
        <w:rPr>
          <w:rFonts w:cs="Calibri"/>
          <w:b/>
          <w:iCs/>
          <w:szCs w:val="22"/>
        </w:rPr>
      </w:pP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98196" w14:textId="3E579D1E" w:rsid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w:t>
      </w:r>
      <w:r w:rsidR="00706B2A" w:rsidRPr="00E605B0">
        <w:rPr>
          <w:rFonts w:ascii="Cambria" w:hAnsi="Cambria"/>
          <w:color w:val="000000"/>
          <w:sz w:val="22"/>
          <w:szCs w:val="22"/>
        </w:rPr>
        <w:t>from</w:t>
      </w:r>
      <w:r w:rsidRPr="00E605B0">
        <w:rPr>
          <w:rFonts w:ascii="Cambria" w:hAnsi="Cambria"/>
          <w:color w:val="000000"/>
          <w:sz w:val="22"/>
          <w:szCs w:val="22"/>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w:t>
      </w:r>
      <w:r w:rsidRPr="00E605B0">
        <w:rPr>
          <w:rFonts w:ascii="Cambria" w:hAnsi="Cambria"/>
          <w:color w:val="000000"/>
          <w:sz w:val="22"/>
          <w:szCs w:val="22"/>
        </w:rPr>
        <w:lastRenderedPageBreak/>
        <w:t xml:space="preserve">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8D87F39" w14:textId="77777777" w:rsidR="00BD2088"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78474E16" w14:textId="77777777" w:rsidR="00A67AF5" w:rsidRPr="000059DB" w:rsidRDefault="00A67AF5" w:rsidP="00BD2088">
      <w:pPr>
        <w:autoSpaceDE w:val="0"/>
        <w:autoSpaceDN w:val="0"/>
        <w:adjustRightInd w:val="0"/>
        <w:rPr>
          <w:rFonts w:cs="Calibri"/>
          <w:b/>
          <w:i/>
          <w:szCs w:val="22"/>
        </w:rPr>
      </w:pPr>
    </w:p>
    <w:p w14:paraId="07425E0F" w14:textId="78671BA4" w:rsidR="0039295A" w:rsidRDefault="000979A4" w:rsidP="00BD2088">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2460F4">
        <w:rPr>
          <w:color w:val="000000"/>
          <w:szCs w:val="22"/>
        </w:rPr>
        <w:t>Honor</w:t>
      </w:r>
      <w:r w:rsidRPr="00AB320D">
        <w:rPr>
          <w:color w:val="000000"/>
          <w:szCs w:val="22"/>
        </w:rPr>
        <w:t xml:space="preserve"> Code </w:t>
      </w:r>
      <w:r>
        <w:rPr>
          <w:color w:val="000000"/>
          <w:szCs w:val="22"/>
        </w:rPr>
        <w:t>(</w:t>
      </w:r>
      <w:hyperlink r:id="rId23" w:history="1">
        <w:r w:rsidRPr="00AB320D">
          <w:rPr>
            <w:rStyle w:val="Hyperlink"/>
            <w:szCs w:val="22"/>
          </w:rPr>
          <w:t>https://sccr.dso.ufl.edu/process/student-conduct-code/)</w:t>
        </w:r>
      </w:hyperlink>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00055E5A"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6C565861" w14:textId="77777777" w:rsidR="00055E5A" w:rsidRPr="000059DB" w:rsidRDefault="00055E5A" w:rsidP="00BD2088">
      <w:pPr>
        <w:jc w:val="both"/>
        <w:rPr>
          <w:color w:val="000000"/>
          <w:szCs w:val="22"/>
        </w:rPr>
      </w:pPr>
    </w:p>
    <w:p w14:paraId="6FACEF14" w14:textId="4B3DEA94" w:rsidR="0039295A"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1F61C65D" w14:textId="77777777" w:rsidR="00A67AF5" w:rsidRPr="000059DB" w:rsidRDefault="00A67AF5" w:rsidP="0039295A">
      <w:pPr>
        <w:jc w:val="both"/>
        <w:rPr>
          <w:b/>
          <w:i/>
          <w:color w:val="000000"/>
          <w:szCs w:val="22"/>
        </w:rPr>
      </w:pPr>
    </w:p>
    <w:p w14:paraId="52653FB8" w14:textId="468F41BF" w:rsidR="008B3F3A" w:rsidRPr="000059DB" w:rsidRDefault="008B3F3A" w:rsidP="0039295A">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7777777" w:rsidR="0039295A" w:rsidRPr="000059DB" w:rsidRDefault="0039295A" w:rsidP="0039295A">
      <w:pPr>
        <w:jc w:val="both"/>
        <w:rPr>
          <w:color w:val="000000"/>
          <w:szCs w:val="22"/>
        </w:rPr>
      </w:pPr>
      <w:r w:rsidRPr="000059DB">
        <w:rPr>
          <w:color w:val="000000"/>
          <w:szCs w:val="22"/>
        </w:rPr>
        <w:t>• Your academic advisor or Graduate Program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24" w:history="1">
        <w:r w:rsidR="002C555C" w:rsidRPr="00EB5E5F">
          <w:rPr>
            <w:rStyle w:val="Hyperlink"/>
            <w:szCs w:val="22"/>
          </w:rPr>
          <w:t>student-support-hr@eng.ufl.edu</w:t>
        </w:r>
      </w:hyperlink>
      <w:r w:rsidR="002C555C">
        <w:rPr>
          <w:color w:val="000000"/>
          <w:szCs w:val="22"/>
        </w:rPr>
        <w:t xml:space="preserve"> </w:t>
      </w:r>
    </w:p>
    <w:p w14:paraId="483772EA" w14:textId="5BBDE676" w:rsidR="00C708AC" w:rsidRPr="000059DB" w:rsidRDefault="0039295A" w:rsidP="0039295A">
      <w:pPr>
        <w:jc w:val="both"/>
        <w:rPr>
          <w:color w:val="000000"/>
          <w:szCs w:val="22"/>
        </w:rPr>
      </w:pPr>
      <w:r w:rsidRPr="000059DB">
        <w:rPr>
          <w:color w:val="000000"/>
          <w:szCs w:val="22"/>
        </w:rPr>
        <w:t xml:space="preserve">• Curtis Taylor, Associate Dean of Student Affairs, 352-392-2177, </w:t>
      </w:r>
      <w:hyperlink r:id="rId25" w:history="1">
        <w:r w:rsidR="00C708AC" w:rsidRPr="000059DB">
          <w:rPr>
            <w:rStyle w:val="Hyperlink"/>
            <w:szCs w:val="22"/>
          </w:rPr>
          <w:t>taylor@eng.ufl.edu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26"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Default="00471291" w:rsidP="00471291">
      <w:pPr>
        <w:pStyle w:val="PlainText"/>
        <w:jc w:val="both"/>
        <w:rPr>
          <w:rFonts w:ascii="Cambria" w:hAnsi="Cambria"/>
          <w:b/>
          <w:i/>
        </w:rPr>
      </w:pPr>
      <w:r w:rsidRPr="000059DB">
        <w:rPr>
          <w:rFonts w:ascii="Cambria" w:hAnsi="Cambria"/>
          <w:b/>
          <w:i/>
        </w:rPr>
        <w:t>Software Use</w:t>
      </w:r>
    </w:p>
    <w:p w14:paraId="6C1E51C8" w14:textId="77777777" w:rsidR="00A67AF5" w:rsidRPr="000059DB" w:rsidRDefault="00A67AF5" w:rsidP="00471291">
      <w:pPr>
        <w:pStyle w:val="PlainText"/>
        <w:jc w:val="both"/>
        <w:rPr>
          <w:rFonts w:ascii="Cambria" w:hAnsi="Cambria"/>
          <w:b/>
          <w:i/>
        </w:rPr>
      </w:pPr>
    </w:p>
    <w:p w14:paraId="6F862FFF" w14:textId="3EA746A3" w:rsidR="00471291" w:rsidRPr="000059DB" w:rsidRDefault="00471291" w:rsidP="00471291">
      <w:pPr>
        <w:pStyle w:val="PlainText"/>
        <w:jc w:val="both"/>
        <w:rPr>
          <w:rFonts w:ascii="Cambria" w:hAnsi="Cambria"/>
        </w:rPr>
      </w:pPr>
      <w:r w:rsidRPr="000059DB">
        <w:rPr>
          <w:rFonts w:ascii="Cambria" w:hAnsi="Cambria"/>
        </w:rPr>
        <w:t xml:space="preserve">All faculty, staff, and students </w:t>
      </w:r>
      <w:r w:rsidR="003478B8" w:rsidRPr="000059DB">
        <w:rPr>
          <w:rFonts w:ascii="Cambria" w:hAnsi="Cambria"/>
        </w:rPr>
        <w:t>at</w:t>
      </w:r>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r w:rsidR="003478B8" w:rsidRPr="000059DB">
        <w:rPr>
          <w:rFonts w:ascii="Cambria" w:hAnsi="Cambria"/>
        </w:rPr>
        <w:t>university</w:t>
      </w:r>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Default="00471291" w:rsidP="00471291">
      <w:pPr>
        <w:pStyle w:val="PlainText"/>
        <w:jc w:val="both"/>
        <w:rPr>
          <w:rFonts w:ascii="Cambria" w:hAnsi="Cambria"/>
          <w:b/>
          <w:i/>
        </w:rPr>
      </w:pPr>
      <w:r w:rsidRPr="000059DB">
        <w:rPr>
          <w:rFonts w:ascii="Cambria" w:hAnsi="Cambria"/>
          <w:b/>
          <w:i/>
        </w:rPr>
        <w:t>Student Privacy</w:t>
      </w:r>
    </w:p>
    <w:p w14:paraId="0E00E86F" w14:textId="77777777" w:rsidR="00A67AF5" w:rsidRPr="000059DB" w:rsidRDefault="00A67AF5" w:rsidP="00471291">
      <w:pPr>
        <w:pStyle w:val="PlainText"/>
        <w:jc w:val="both"/>
        <w:rPr>
          <w:rFonts w:ascii="Cambria" w:hAnsi="Cambria"/>
          <w:b/>
          <w:i/>
        </w:rPr>
      </w:pP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27"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14359334" w14:textId="77777777" w:rsidR="00A67AF5" w:rsidRDefault="00A67AF5" w:rsidP="009F525D">
      <w:pPr>
        <w:rPr>
          <w:b/>
          <w:i/>
          <w:szCs w:val="22"/>
        </w:rPr>
      </w:pPr>
    </w:p>
    <w:p w14:paraId="1775DAB1" w14:textId="77777777" w:rsidR="00A67AF5" w:rsidRDefault="00A67AF5" w:rsidP="009F525D">
      <w:pPr>
        <w:rPr>
          <w:b/>
          <w:i/>
          <w:szCs w:val="22"/>
        </w:rPr>
      </w:pPr>
    </w:p>
    <w:p w14:paraId="5E1E25AE" w14:textId="77777777" w:rsidR="00A67AF5" w:rsidRDefault="00A67AF5" w:rsidP="009F525D">
      <w:pPr>
        <w:rPr>
          <w:b/>
          <w:i/>
          <w:szCs w:val="22"/>
        </w:rPr>
      </w:pPr>
    </w:p>
    <w:p w14:paraId="02C43A3C" w14:textId="77777777" w:rsidR="00A67AF5" w:rsidRDefault="00A67AF5" w:rsidP="009F525D">
      <w:pPr>
        <w:rPr>
          <w:b/>
          <w:i/>
          <w:szCs w:val="22"/>
        </w:rPr>
      </w:pPr>
    </w:p>
    <w:p w14:paraId="789B6333" w14:textId="77777777" w:rsidR="00A67AF5" w:rsidRDefault="00A67AF5" w:rsidP="009F525D">
      <w:pPr>
        <w:rPr>
          <w:b/>
          <w:i/>
          <w:szCs w:val="22"/>
        </w:rPr>
      </w:pPr>
    </w:p>
    <w:p w14:paraId="47B3B6B7" w14:textId="77777777" w:rsidR="00A67AF5" w:rsidRDefault="00A67AF5" w:rsidP="009F525D">
      <w:pPr>
        <w:rPr>
          <w:b/>
          <w:i/>
          <w:szCs w:val="22"/>
        </w:rPr>
      </w:pPr>
    </w:p>
    <w:p w14:paraId="396ACEDF" w14:textId="77777777" w:rsidR="00A67AF5" w:rsidRDefault="00A67AF5" w:rsidP="009F525D">
      <w:pPr>
        <w:rPr>
          <w:b/>
          <w:i/>
          <w:szCs w:val="22"/>
        </w:rPr>
      </w:pPr>
    </w:p>
    <w:p w14:paraId="798D344C" w14:textId="77777777" w:rsidR="00A67AF5" w:rsidRDefault="00A67AF5" w:rsidP="009F525D">
      <w:pPr>
        <w:rPr>
          <w:b/>
          <w:i/>
          <w:szCs w:val="22"/>
        </w:rPr>
      </w:pPr>
    </w:p>
    <w:p w14:paraId="64B42E46" w14:textId="518F17B4" w:rsidR="009F525D" w:rsidRPr="000059DB" w:rsidRDefault="009F525D" w:rsidP="009F525D">
      <w:pPr>
        <w:rPr>
          <w:b/>
          <w:i/>
          <w:szCs w:val="22"/>
        </w:rPr>
      </w:pPr>
      <w:r w:rsidRPr="000059DB">
        <w:rPr>
          <w:b/>
          <w:i/>
          <w:szCs w:val="22"/>
        </w:rPr>
        <w:lastRenderedPageBreak/>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8"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29"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proofErr w:type="gramStart"/>
      <w:r w:rsidRPr="000059DB">
        <w:rPr>
          <w:rFonts w:ascii="Cambria" w:hAnsi="Cambria"/>
          <w:color w:val="auto"/>
          <w:sz w:val="22"/>
          <w:szCs w:val="22"/>
        </w:rPr>
        <w:t xml:space="preserve">and </w:t>
      </w:r>
      <w:r w:rsidRPr="000059DB">
        <w:rPr>
          <w:rFonts w:ascii="Cambria" w:hAnsi="Cambria"/>
          <w:sz w:val="22"/>
          <w:szCs w:val="22"/>
        </w:rPr>
        <w:t xml:space="preserve"> 392</w:t>
      </w:r>
      <w:proofErr w:type="gramEnd"/>
      <w:r w:rsidRPr="000059DB">
        <w:rPr>
          <w:rFonts w:ascii="Cambria" w:hAnsi="Cambria"/>
          <w:sz w:val="22"/>
          <w:szCs w:val="22"/>
        </w:rPr>
        <w:t xml:space="preserve">-1575;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30"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31"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32"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61F42D63" w14:textId="77777777" w:rsidR="00A67AF5" w:rsidRDefault="00A67AF5" w:rsidP="009F525D">
      <w:pPr>
        <w:rPr>
          <w:color w:val="000000"/>
          <w:szCs w:val="22"/>
        </w:rPr>
      </w:pPr>
    </w:p>
    <w:p w14:paraId="532CE119" w14:textId="77777777" w:rsidR="00A67AF5" w:rsidRDefault="00A67AF5" w:rsidP="009F525D">
      <w:pPr>
        <w:rPr>
          <w:color w:val="000000"/>
          <w:szCs w:val="22"/>
        </w:rPr>
      </w:pPr>
    </w:p>
    <w:p w14:paraId="777FCD60" w14:textId="6F7E165D" w:rsidR="009F525D" w:rsidRPr="00A67AF5" w:rsidRDefault="009F525D" w:rsidP="009F525D">
      <w:pPr>
        <w:rPr>
          <w:color w:val="000000"/>
          <w:szCs w:val="22"/>
        </w:rPr>
      </w:pPr>
      <w:r w:rsidRPr="000059DB">
        <w:rPr>
          <w:i/>
          <w:color w:val="000000"/>
          <w:szCs w:val="22"/>
          <w:u w:val="single"/>
        </w:rPr>
        <w:t>Academic Resources</w:t>
      </w:r>
    </w:p>
    <w:p w14:paraId="2620948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33" w:history="1">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34"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Library Support</w:t>
      </w:r>
      <w:r w:rsidRPr="000059DB">
        <w:rPr>
          <w:szCs w:val="22"/>
        </w:rPr>
        <w:t xml:space="preserve">, </w:t>
      </w:r>
      <w:hyperlink r:id="rId35"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36"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37"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38"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39"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40" w:history="1">
        <w:r w:rsidR="009F08C0" w:rsidRPr="00EB5E5F">
          <w:rPr>
            <w:rStyle w:val="Hyperlink"/>
          </w:rPr>
          <w:t>https://distance.ufl.edu/getting-help/</w:t>
        </w:r>
      </w:hyperlink>
      <w:r w:rsidR="009F08C0">
        <w:t xml:space="preserve">; </w:t>
      </w:r>
      <w:hyperlink r:id="rId41"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4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08DBD" w14:textId="77777777" w:rsidR="00FE249A" w:rsidRDefault="00FE249A" w:rsidP="00BE1628">
      <w:r>
        <w:separator/>
      </w:r>
    </w:p>
  </w:endnote>
  <w:endnote w:type="continuationSeparator" w:id="0">
    <w:p w14:paraId="2EAF5D42" w14:textId="77777777" w:rsidR="00FE249A" w:rsidRDefault="00FE249A"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FAEB0F8" w:rsidR="00BE1628" w:rsidRPr="00BA6E7F" w:rsidRDefault="009709D0" w:rsidP="00053C05">
    <w:pPr>
      <w:pStyle w:val="Footer"/>
      <w:tabs>
        <w:tab w:val="clear" w:pos="4680"/>
      </w:tabs>
      <w:rPr>
        <w:b/>
        <w:i/>
        <w:noProof/>
        <w:color w:val="0070C0"/>
        <w:sz w:val="20"/>
      </w:rPr>
    </w:pPr>
    <w:r>
      <w:rPr>
        <w:b/>
        <w:i/>
        <w:color w:val="0070C0"/>
        <w:sz w:val="20"/>
      </w:rPr>
      <w:t>COP 2271</w:t>
    </w:r>
    <w:r>
      <w:rPr>
        <w:b/>
        <w:i/>
        <w:color w:val="0070C0"/>
        <w:sz w:val="20"/>
      </w:rPr>
      <w:t xml:space="preserve"> </w:t>
    </w:r>
    <w:r w:rsidR="00D07D4B">
      <w:rPr>
        <w:b/>
        <w:i/>
        <w:color w:val="0070C0"/>
        <w:sz w:val="20"/>
      </w:rPr>
      <w:t>Computer Programming for Engineers</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58A1F05A" w:rsidR="00BA6E7F" w:rsidRPr="00BA6E7F" w:rsidRDefault="00D07D4B" w:rsidP="00053C05">
    <w:pPr>
      <w:pStyle w:val="Footer"/>
      <w:tabs>
        <w:tab w:val="clear" w:pos="4680"/>
      </w:tabs>
      <w:rPr>
        <w:b/>
        <w:i/>
        <w:color w:val="0070C0"/>
        <w:sz w:val="20"/>
      </w:rPr>
    </w:pPr>
    <w:r>
      <w:rPr>
        <w:b/>
        <w:i/>
        <w:noProof/>
        <w:color w:val="0070C0"/>
        <w:sz w:val="20"/>
      </w:rPr>
      <w:t xml:space="preserve">Kimberly Stubbs, </w:t>
    </w:r>
    <w:r w:rsidR="00B4089F">
      <w:rPr>
        <w:b/>
        <w:i/>
        <w:noProof/>
        <w:color w:val="0070C0"/>
        <w:sz w:val="20"/>
      </w:rPr>
      <w:t>Spring 202</w:t>
    </w:r>
    <w:r w:rsidR="004D379C">
      <w:rPr>
        <w:b/>
        <w:i/>
        <w:noProof/>
        <w:color w:val="0070C0"/>
        <w:sz w:val="20"/>
      </w:rPr>
      <w:t>6</w:t>
    </w:r>
    <w:r w:rsidR="00053C05">
      <w:rPr>
        <w:b/>
        <w:i/>
        <w:noProof/>
        <w:color w:val="0070C0"/>
        <w:sz w:val="20"/>
      </w:rPr>
      <w:tab/>
    </w:r>
    <w:r w:rsidR="00065506">
      <w:rPr>
        <w:b/>
        <w:i/>
        <w:noProof/>
        <w:color w:val="0070C0"/>
        <w:sz w:val="18"/>
        <w:szCs w:val="18"/>
      </w:rPr>
      <w:t>v0</w:t>
    </w:r>
    <w:r w:rsidR="0037052D">
      <w:rPr>
        <w:b/>
        <w:i/>
        <w:noProof/>
        <w:color w:val="0070C0"/>
        <w:sz w:val="18"/>
        <w:szCs w:val="18"/>
      </w:rPr>
      <w:t>8</w:t>
    </w:r>
    <w:r w:rsidR="00065506">
      <w:rPr>
        <w:b/>
        <w:i/>
        <w:noProof/>
        <w:color w:val="0070C0"/>
        <w:sz w:val="18"/>
        <w:szCs w:val="18"/>
      </w:rPr>
      <w:t>/</w:t>
    </w:r>
    <w:r w:rsidR="0037052D">
      <w:rPr>
        <w:b/>
        <w:i/>
        <w:noProof/>
        <w:color w:val="0070C0"/>
        <w:sz w:val="18"/>
        <w:szCs w:val="18"/>
      </w:rPr>
      <w:t>13</w:t>
    </w:r>
    <w:r w:rsidR="00053C05" w:rsidRPr="00053C05">
      <w:rPr>
        <w:b/>
        <w:i/>
        <w:noProof/>
        <w:color w:val="0070C0"/>
        <w:sz w:val="18"/>
        <w:szCs w:val="18"/>
      </w:rPr>
      <w:t>/2</w:t>
    </w:r>
    <w:r w:rsidR="0037052D">
      <w:rPr>
        <w:b/>
        <w:i/>
        <w:noProof/>
        <w:color w:val="0070C0"/>
        <w:sz w:val="18"/>
        <w:szCs w:val="18"/>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3ED2B" w14:textId="77777777" w:rsidR="00FE249A" w:rsidRDefault="00FE249A" w:rsidP="00BE1628">
      <w:r>
        <w:separator/>
      </w:r>
    </w:p>
  </w:footnote>
  <w:footnote w:type="continuationSeparator" w:id="0">
    <w:p w14:paraId="5403E42C" w14:textId="77777777" w:rsidR="00FE249A" w:rsidRDefault="00FE249A"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464C8C"/>
    <w:multiLevelType w:val="hybridMultilevel"/>
    <w:tmpl w:val="BDA4C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554C3E"/>
    <w:multiLevelType w:val="hybridMultilevel"/>
    <w:tmpl w:val="5436F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43DC221E"/>
    <w:multiLevelType w:val="hybridMultilevel"/>
    <w:tmpl w:val="0FA46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0724AD5"/>
    <w:multiLevelType w:val="hybridMultilevel"/>
    <w:tmpl w:val="2D4C02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474718D"/>
    <w:multiLevelType w:val="hybridMultilevel"/>
    <w:tmpl w:val="E2067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1"/>
  </w:num>
  <w:num w:numId="2" w16cid:durableId="1030060737">
    <w:abstractNumId w:val="14"/>
  </w:num>
  <w:num w:numId="3" w16cid:durableId="1845895037">
    <w:abstractNumId w:val="12"/>
  </w:num>
  <w:num w:numId="4" w16cid:durableId="436104705">
    <w:abstractNumId w:val="25"/>
  </w:num>
  <w:num w:numId="5" w16cid:durableId="483083572">
    <w:abstractNumId w:val="17"/>
  </w:num>
  <w:num w:numId="6" w16cid:durableId="1246765053">
    <w:abstractNumId w:val="23"/>
  </w:num>
  <w:num w:numId="7" w16cid:durableId="1209293912">
    <w:abstractNumId w:val="21"/>
  </w:num>
  <w:num w:numId="8" w16cid:durableId="259946881">
    <w:abstractNumId w:val="27"/>
  </w:num>
  <w:num w:numId="9" w16cid:durableId="1019505685">
    <w:abstractNumId w:val="19"/>
  </w:num>
  <w:num w:numId="10" w16cid:durableId="7270719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5"/>
  </w:num>
  <w:num w:numId="14" w16cid:durableId="1494638475">
    <w:abstractNumId w:val="9"/>
  </w:num>
  <w:num w:numId="15" w16cid:durableId="1133987826">
    <w:abstractNumId w:val="30"/>
  </w:num>
  <w:num w:numId="16" w16cid:durableId="335420109">
    <w:abstractNumId w:val="5"/>
  </w:num>
  <w:num w:numId="17" w16cid:durableId="1448893172">
    <w:abstractNumId w:val="2"/>
  </w:num>
  <w:num w:numId="18" w16cid:durableId="469565649">
    <w:abstractNumId w:val="10"/>
  </w:num>
  <w:num w:numId="19" w16cid:durableId="305553595">
    <w:abstractNumId w:val="26"/>
  </w:num>
  <w:num w:numId="20" w16cid:durableId="1305819667">
    <w:abstractNumId w:val="24"/>
  </w:num>
  <w:num w:numId="21" w16cid:durableId="1184516630">
    <w:abstractNumId w:val="16"/>
  </w:num>
  <w:num w:numId="22" w16cid:durableId="1426850214">
    <w:abstractNumId w:val="8"/>
  </w:num>
  <w:num w:numId="23" w16cid:durableId="301814155">
    <w:abstractNumId w:val="29"/>
  </w:num>
  <w:num w:numId="24" w16cid:durableId="1925146183">
    <w:abstractNumId w:val="18"/>
  </w:num>
  <w:num w:numId="25" w16cid:durableId="790517220">
    <w:abstractNumId w:val="28"/>
  </w:num>
  <w:num w:numId="26" w16cid:durableId="998003594">
    <w:abstractNumId w:val="7"/>
  </w:num>
  <w:num w:numId="27" w16cid:durableId="860167023">
    <w:abstractNumId w:val="11"/>
  </w:num>
  <w:num w:numId="28" w16cid:durableId="388656645">
    <w:abstractNumId w:val="6"/>
  </w:num>
  <w:num w:numId="29" w16cid:durableId="384061571">
    <w:abstractNumId w:val="3"/>
  </w:num>
  <w:num w:numId="30" w16cid:durableId="1924099250">
    <w:abstractNumId w:val="13"/>
  </w:num>
  <w:num w:numId="31" w16cid:durableId="133256163">
    <w:abstractNumId w:val="20"/>
  </w:num>
  <w:num w:numId="32" w16cid:durableId="899290283">
    <w:abstractNumId w:val="4"/>
  </w:num>
  <w:num w:numId="33" w16cid:durableId="45175404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34B8"/>
    <w:rsid w:val="00004094"/>
    <w:rsid w:val="00004412"/>
    <w:rsid w:val="000059DB"/>
    <w:rsid w:val="00005F7B"/>
    <w:rsid w:val="0001181D"/>
    <w:rsid w:val="00013B59"/>
    <w:rsid w:val="000143B9"/>
    <w:rsid w:val="00015FB0"/>
    <w:rsid w:val="000249DE"/>
    <w:rsid w:val="00035082"/>
    <w:rsid w:val="00037620"/>
    <w:rsid w:val="00053C05"/>
    <w:rsid w:val="00054E13"/>
    <w:rsid w:val="00055E5A"/>
    <w:rsid w:val="00065506"/>
    <w:rsid w:val="0007383D"/>
    <w:rsid w:val="000979A4"/>
    <w:rsid w:val="000A2026"/>
    <w:rsid w:val="000A4B32"/>
    <w:rsid w:val="000A5D18"/>
    <w:rsid w:val="000C2069"/>
    <w:rsid w:val="000D46C1"/>
    <w:rsid w:val="000E049E"/>
    <w:rsid w:val="000E260C"/>
    <w:rsid w:val="000E47BB"/>
    <w:rsid w:val="000E47C0"/>
    <w:rsid w:val="000F1752"/>
    <w:rsid w:val="000F39D4"/>
    <w:rsid w:val="00103F43"/>
    <w:rsid w:val="00120F26"/>
    <w:rsid w:val="00135D32"/>
    <w:rsid w:val="00143657"/>
    <w:rsid w:val="00145303"/>
    <w:rsid w:val="001512E8"/>
    <w:rsid w:val="00151454"/>
    <w:rsid w:val="00154552"/>
    <w:rsid w:val="00170376"/>
    <w:rsid w:val="00170475"/>
    <w:rsid w:val="001712DC"/>
    <w:rsid w:val="001739E8"/>
    <w:rsid w:val="00180A7A"/>
    <w:rsid w:val="00194D59"/>
    <w:rsid w:val="00196CB7"/>
    <w:rsid w:val="001A7F7E"/>
    <w:rsid w:val="001B1D67"/>
    <w:rsid w:val="001B26B3"/>
    <w:rsid w:val="001B294C"/>
    <w:rsid w:val="001C18FE"/>
    <w:rsid w:val="001C51A4"/>
    <w:rsid w:val="001E3346"/>
    <w:rsid w:val="001E64DF"/>
    <w:rsid w:val="001F5CE0"/>
    <w:rsid w:val="0020233B"/>
    <w:rsid w:val="002105FC"/>
    <w:rsid w:val="00212092"/>
    <w:rsid w:val="00214389"/>
    <w:rsid w:val="00214D44"/>
    <w:rsid w:val="00216815"/>
    <w:rsid w:val="00231984"/>
    <w:rsid w:val="0023674B"/>
    <w:rsid w:val="00240CB9"/>
    <w:rsid w:val="002460F4"/>
    <w:rsid w:val="00247AC3"/>
    <w:rsid w:val="00265952"/>
    <w:rsid w:val="00276E10"/>
    <w:rsid w:val="00277D21"/>
    <w:rsid w:val="00286EC1"/>
    <w:rsid w:val="00294140"/>
    <w:rsid w:val="002A23A1"/>
    <w:rsid w:val="002A2CA0"/>
    <w:rsid w:val="002B2273"/>
    <w:rsid w:val="002B55AC"/>
    <w:rsid w:val="002C555C"/>
    <w:rsid w:val="002C63CD"/>
    <w:rsid w:val="002D1699"/>
    <w:rsid w:val="002D38A0"/>
    <w:rsid w:val="002D3D44"/>
    <w:rsid w:val="002E03B5"/>
    <w:rsid w:val="002E17EB"/>
    <w:rsid w:val="002E2652"/>
    <w:rsid w:val="002F11B8"/>
    <w:rsid w:val="002F1CB9"/>
    <w:rsid w:val="002F75D2"/>
    <w:rsid w:val="003010EC"/>
    <w:rsid w:val="00303513"/>
    <w:rsid w:val="00307FB1"/>
    <w:rsid w:val="00314190"/>
    <w:rsid w:val="00317D96"/>
    <w:rsid w:val="003478B8"/>
    <w:rsid w:val="00363DAB"/>
    <w:rsid w:val="0036629D"/>
    <w:rsid w:val="003673BE"/>
    <w:rsid w:val="00367B0E"/>
    <w:rsid w:val="0037052D"/>
    <w:rsid w:val="00373CB2"/>
    <w:rsid w:val="0039295A"/>
    <w:rsid w:val="003A2E75"/>
    <w:rsid w:val="003D763D"/>
    <w:rsid w:val="003E36B4"/>
    <w:rsid w:val="003E72B6"/>
    <w:rsid w:val="003F1E53"/>
    <w:rsid w:val="00402DE7"/>
    <w:rsid w:val="00405433"/>
    <w:rsid w:val="004167AC"/>
    <w:rsid w:val="00417F87"/>
    <w:rsid w:val="0042747A"/>
    <w:rsid w:val="0044290E"/>
    <w:rsid w:val="00444D28"/>
    <w:rsid w:val="004468A9"/>
    <w:rsid w:val="00446E03"/>
    <w:rsid w:val="0045064C"/>
    <w:rsid w:val="004512F7"/>
    <w:rsid w:val="004547C4"/>
    <w:rsid w:val="0046079C"/>
    <w:rsid w:val="00463C95"/>
    <w:rsid w:val="00467129"/>
    <w:rsid w:val="00471291"/>
    <w:rsid w:val="00480431"/>
    <w:rsid w:val="00482ECD"/>
    <w:rsid w:val="00484E84"/>
    <w:rsid w:val="00486F4A"/>
    <w:rsid w:val="004902BA"/>
    <w:rsid w:val="00490640"/>
    <w:rsid w:val="004C00DA"/>
    <w:rsid w:val="004D0AEF"/>
    <w:rsid w:val="004D379C"/>
    <w:rsid w:val="004E4C78"/>
    <w:rsid w:val="004F04F2"/>
    <w:rsid w:val="004F3381"/>
    <w:rsid w:val="004F6523"/>
    <w:rsid w:val="005071D5"/>
    <w:rsid w:val="00520ECE"/>
    <w:rsid w:val="005240FA"/>
    <w:rsid w:val="00532F5F"/>
    <w:rsid w:val="00537071"/>
    <w:rsid w:val="00553481"/>
    <w:rsid w:val="00556B52"/>
    <w:rsid w:val="00562838"/>
    <w:rsid w:val="005649D8"/>
    <w:rsid w:val="00571801"/>
    <w:rsid w:val="005823E8"/>
    <w:rsid w:val="005A18F5"/>
    <w:rsid w:val="005A52F0"/>
    <w:rsid w:val="005A734A"/>
    <w:rsid w:val="005B060F"/>
    <w:rsid w:val="005B14DD"/>
    <w:rsid w:val="005B1CED"/>
    <w:rsid w:val="005B3392"/>
    <w:rsid w:val="005C0F8E"/>
    <w:rsid w:val="005C377A"/>
    <w:rsid w:val="005E1ED6"/>
    <w:rsid w:val="005E6E52"/>
    <w:rsid w:val="006014B4"/>
    <w:rsid w:val="006121DE"/>
    <w:rsid w:val="00621A5D"/>
    <w:rsid w:val="006371D1"/>
    <w:rsid w:val="0063775A"/>
    <w:rsid w:val="00640AF7"/>
    <w:rsid w:val="00646EC5"/>
    <w:rsid w:val="006472C3"/>
    <w:rsid w:val="00651067"/>
    <w:rsid w:val="00654BB6"/>
    <w:rsid w:val="00656E14"/>
    <w:rsid w:val="006601C9"/>
    <w:rsid w:val="00661E7B"/>
    <w:rsid w:val="006717F2"/>
    <w:rsid w:val="00675946"/>
    <w:rsid w:val="00677B33"/>
    <w:rsid w:val="0068125E"/>
    <w:rsid w:val="00684137"/>
    <w:rsid w:val="006867D8"/>
    <w:rsid w:val="00695259"/>
    <w:rsid w:val="006A4771"/>
    <w:rsid w:val="006B0928"/>
    <w:rsid w:val="006B78E2"/>
    <w:rsid w:val="006D3E0B"/>
    <w:rsid w:val="006D44E0"/>
    <w:rsid w:val="006D519C"/>
    <w:rsid w:val="006D7E9A"/>
    <w:rsid w:val="006E7FC7"/>
    <w:rsid w:val="00700F97"/>
    <w:rsid w:val="0070117D"/>
    <w:rsid w:val="007032A4"/>
    <w:rsid w:val="00706B2A"/>
    <w:rsid w:val="00716A94"/>
    <w:rsid w:val="007309D5"/>
    <w:rsid w:val="0073269A"/>
    <w:rsid w:val="00740572"/>
    <w:rsid w:val="0074595E"/>
    <w:rsid w:val="007461F9"/>
    <w:rsid w:val="00751CE7"/>
    <w:rsid w:val="007539EC"/>
    <w:rsid w:val="00753A75"/>
    <w:rsid w:val="007543D6"/>
    <w:rsid w:val="00756062"/>
    <w:rsid w:val="007636D8"/>
    <w:rsid w:val="007646E0"/>
    <w:rsid w:val="00773411"/>
    <w:rsid w:val="00783886"/>
    <w:rsid w:val="00784523"/>
    <w:rsid w:val="007A3FA2"/>
    <w:rsid w:val="007B0792"/>
    <w:rsid w:val="007B7CFF"/>
    <w:rsid w:val="007C24AB"/>
    <w:rsid w:val="007C24CB"/>
    <w:rsid w:val="007C583F"/>
    <w:rsid w:val="007D3099"/>
    <w:rsid w:val="007D5860"/>
    <w:rsid w:val="007E34FF"/>
    <w:rsid w:val="007E7088"/>
    <w:rsid w:val="007F3AD1"/>
    <w:rsid w:val="0080077B"/>
    <w:rsid w:val="008015F9"/>
    <w:rsid w:val="00802B09"/>
    <w:rsid w:val="00820834"/>
    <w:rsid w:val="00826E79"/>
    <w:rsid w:val="0083784B"/>
    <w:rsid w:val="00843889"/>
    <w:rsid w:val="0085193F"/>
    <w:rsid w:val="008560DF"/>
    <w:rsid w:val="00857B93"/>
    <w:rsid w:val="00861350"/>
    <w:rsid w:val="008618A9"/>
    <w:rsid w:val="00861F69"/>
    <w:rsid w:val="0087179F"/>
    <w:rsid w:val="008802F7"/>
    <w:rsid w:val="00882F7D"/>
    <w:rsid w:val="0088340A"/>
    <w:rsid w:val="008877AE"/>
    <w:rsid w:val="008940F7"/>
    <w:rsid w:val="00894234"/>
    <w:rsid w:val="008A2BA3"/>
    <w:rsid w:val="008A62C3"/>
    <w:rsid w:val="008B3F3A"/>
    <w:rsid w:val="008B486E"/>
    <w:rsid w:val="008C1D68"/>
    <w:rsid w:val="008C6C9E"/>
    <w:rsid w:val="008C7A17"/>
    <w:rsid w:val="008D72B9"/>
    <w:rsid w:val="008E04C0"/>
    <w:rsid w:val="008E6824"/>
    <w:rsid w:val="008F685E"/>
    <w:rsid w:val="0090149F"/>
    <w:rsid w:val="00901964"/>
    <w:rsid w:val="00904898"/>
    <w:rsid w:val="00911BAC"/>
    <w:rsid w:val="00926384"/>
    <w:rsid w:val="009323B9"/>
    <w:rsid w:val="00953F48"/>
    <w:rsid w:val="00955689"/>
    <w:rsid w:val="009576C2"/>
    <w:rsid w:val="0096144A"/>
    <w:rsid w:val="009709D0"/>
    <w:rsid w:val="00970FF2"/>
    <w:rsid w:val="0097114A"/>
    <w:rsid w:val="00972DE6"/>
    <w:rsid w:val="00980C6A"/>
    <w:rsid w:val="0098386C"/>
    <w:rsid w:val="00987CF7"/>
    <w:rsid w:val="00990068"/>
    <w:rsid w:val="009945F2"/>
    <w:rsid w:val="00994AD2"/>
    <w:rsid w:val="0099632F"/>
    <w:rsid w:val="009A0E00"/>
    <w:rsid w:val="009A0F7D"/>
    <w:rsid w:val="009A1AFD"/>
    <w:rsid w:val="009A1FFB"/>
    <w:rsid w:val="009A6B11"/>
    <w:rsid w:val="009B0849"/>
    <w:rsid w:val="009B0E4A"/>
    <w:rsid w:val="009C0410"/>
    <w:rsid w:val="009C584F"/>
    <w:rsid w:val="009C609B"/>
    <w:rsid w:val="009D078E"/>
    <w:rsid w:val="009D1455"/>
    <w:rsid w:val="009D2159"/>
    <w:rsid w:val="009D30F1"/>
    <w:rsid w:val="009D42DE"/>
    <w:rsid w:val="009E25DF"/>
    <w:rsid w:val="009E7324"/>
    <w:rsid w:val="009F08C0"/>
    <w:rsid w:val="009F32F9"/>
    <w:rsid w:val="009F525D"/>
    <w:rsid w:val="00A03FC8"/>
    <w:rsid w:val="00A05264"/>
    <w:rsid w:val="00A06AF7"/>
    <w:rsid w:val="00A113F9"/>
    <w:rsid w:val="00A11C82"/>
    <w:rsid w:val="00A17B74"/>
    <w:rsid w:val="00A218FE"/>
    <w:rsid w:val="00A34B9C"/>
    <w:rsid w:val="00A34C6C"/>
    <w:rsid w:val="00A36BA2"/>
    <w:rsid w:val="00A54EFA"/>
    <w:rsid w:val="00A577F5"/>
    <w:rsid w:val="00A60B9B"/>
    <w:rsid w:val="00A644EC"/>
    <w:rsid w:val="00A67AF5"/>
    <w:rsid w:val="00A75BA4"/>
    <w:rsid w:val="00A8076C"/>
    <w:rsid w:val="00A92442"/>
    <w:rsid w:val="00A96314"/>
    <w:rsid w:val="00AA6306"/>
    <w:rsid w:val="00AB22AF"/>
    <w:rsid w:val="00AB3BCB"/>
    <w:rsid w:val="00AB3E28"/>
    <w:rsid w:val="00AB63EB"/>
    <w:rsid w:val="00AC1B05"/>
    <w:rsid w:val="00AC4B36"/>
    <w:rsid w:val="00AE1653"/>
    <w:rsid w:val="00AE6EB5"/>
    <w:rsid w:val="00AF06DE"/>
    <w:rsid w:val="00AF1968"/>
    <w:rsid w:val="00AF1FCD"/>
    <w:rsid w:val="00AF52E6"/>
    <w:rsid w:val="00AF6833"/>
    <w:rsid w:val="00B032C4"/>
    <w:rsid w:val="00B148F1"/>
    <w:rsid w:val="00B149C6"/>
    <w:rsid w:val="00B4089F"/>
    <w:rsid w:val="00B47D9C"/>
    <w:rsid w:val="00B54871"/>
    <w:rsid w:val="00B562CE"/>
    <w:rsid w:val="00B61200"/>
    <w:rsid w:val="00B61463"/>
    <w:rsid w:val="00B614BC"/>
    <w:rsid w:val="00B62E63"/>
    <w:rsid w:val="00B630FD"/>
    <w:rsid w:val="00B72F08"/>
    <w:rsid w:val="00B86540"/>
    <w:rsid w:val="00B90999"/>
    <w:rsid w:val="00B90ABF"/>
    <w:rsid w:val="00B96080"/>
    <w:rsid w:val="00B97753"/>
    <w:rsid w:val="00BA6E7F"/>
    <w:rsid w:val="00BB32D7"/>
    <w:rsid w:val="00BC05B3"/>
    <w:rsid w:val="00BC3B05"/>
    <w:rsid w:val="00BC4804"/>
    <w:rsid w:val="00BC7CA4"/>
    <w:rsid w:val="00BD2088"/>
    <w:rsid w:val="00BE1628"/>
    <w:rsid w:val="00BE2C7E"/>
    <w:rsid w:val="00BF24FD"/>
    <w:rsid w:val="00BF4C6B"/>
    <w:rsid w:val="00BF7073"/>
    <w:rsid w:val="00C009AB"/>
    <w:rsid w:val="00C155FC"/>
    <w:rsid w:val="00C16439"/>
    <w:rsid w:val="00C22BD6"/>
    <w:rsid w:val="00C236BB"/>
    <w:rsid w:val="00C256F6"/>
    <w:rsid w:val="00C275DA"/>
    <w:rsid w:val="00C32E6E"/>
    <w:rsid w:val="00C4622E"/>
    <w:rsid w:val="00C472C3"/>
    <w:rsid w:val="00C62B09"/>
    <w:rsid w:val="00C630CC"/>
    <w:rsid w:val="00C63163"/>
    <w:rsid w:val="00C708AC"/>
    <w:rsid w:val="00C850FE"/>
    <w:rsid w:val="00C9037E"/>
    <w:rsid w:val="00C90C58"/>
    <w:rsid w:val="00C91861"/>
    <w:rsid w:val="00C95EC1"/>
    <w:rsid w:val="00CA04E0"/>
    <w:rsid w:val="00CF548E"/>
    <w:rsid w:val="00D00845"/>
    <w:rsid w:val="00D06745"/>
    <w:rsid w:val="00D07D4B"/>
    <w:rsid w:val="00D131B6"/>
    <w:rsid w:val="00D134B9"/>
    <w:rsid w:val="00D16A53"/>
    <w:rsid w:val="00D1794C"/>
    <w:rsid w:val="00D2072E"/>
    <w:rsid w:val="00D213EF"/>
    <w:rsid w:val="00D2542F"/>
    <w:rsid w:val="00D33318"/>
    <w:rsid w:val="00D55D0A"/>
    <w:rsid w:val="00D706BB"/>
    <w:rsid w:val="00D84204"/>
    <w:rsid w:val="00D938D3"/>
    <w:rsid w:val="00D960A3"/>
    <w:rsid w:val="00DC6613"/>
    <w:rsid w:val="00DD0E35"/>
    <w:rsid w:val="00DD5BCC"/>
    <w:rsid w:val="00DE0E56"/>
    <w:rsid w:val="00DE2269"/>
    <w:rsid w:val="00DF23B1"/>
    <w:rsid w:val="00DF3A6C"/>
    <w:rsid w:val="00DF3AD0"/>
    <w:rsid w:val="00E04165"/>
    <w:rsid w:val="00E068E3"/>
    <w:rsid w:val="00E12647"/>
    <w:rsid w:val="00E26DF0"/>
    <w:rsid w:val="00E272B1"/>
    <w:rsid w:val="00E369C5"/>
    <w:rsid w:val="00E41D3D"/>
    <w:rsid w:val="00E4328A"/>
    <w:rsid w:val="00E57CFF"/>
    <w:rsid w:val="00E64377"/>
    <w:rsid w:val="00E6685E"/>
    <w:rsid w:val="00E829C1"/>
    <w:rsid w:val="00E852F8"/>
    <w:rsid w:val="00E857DD"/>
    <w:rsid w:val="00E90F8E"/>
    <w:rsid w:val="00E91C4E"/>
    <w:rsid w:val="00E91D9F"/>
    <w:rsid w:val="00EA5378"/>
    <w:rsid w:val="00EA7069"/>
    <w:rsid w:val="00EB1E3A"/>
    <w:rsid w:val="00EB1FFC"/>
    <w:rsid w:val="00EB45C1"/>
    <w:rsid w:val="00ED2089"/>
    <w:rsid w:val="00EE38EF"/>
    <w:rsid w:val="00EF0984"/>
    <w:rsid w:val="00EF206B"/>
    <w:rsid w:val="00EF51BD"/>
    <w:rsid w:val="00EF6AE7"/>
    <w:rsid w:val="00F01C28"/>
    <w:rsid w:val="00F16C59"/>
    <w:rsid w:val="00F20EE1"/>
    <w:rsid w:val="00F24392"/>
    <w:rsid w:val="00F27862"/>
    <w:rsid w:val="00F322AC"/>
    <w:rsid w:val="00F433D1"/>
    <w:rsid w:val="00F51C2B"/>
    <w:rsid w:val="00F5354B"/>
    <w:rsid w:val="00F62084"/>
    <w:rsid w:val="00F752F1"/>
    <w:rsid w:val="00F757EB"/>
    <w:rsid w:val="00F80D1B"/>
    <w:rsid w:val="00F81521"/>
    <w:rsid w:val="00F8219B"/>
    <w:rsid w:val="00F8278D"/>
    <w:rsid w:val="00F83489"/>
    <w:rsid w:val="00FA49B1"/>
    <w:rsid w:val="00FB24D7"/>
    <w:rsid w:val="00FB6F04"/>
    <w:rsid w:val="00FB79EB"/>
    <w:rsid w:val="00FC1957"/>
    <w:rsid w:val="00FD50E4"/>
    <w:rsid w:val="00FE17BB"/>
    <w:rsid w:val="00FE249A"/>
    <w:rsid w:val="00FE277B"/>
    <w:rsid w:val="00FE560F"/>
    <w:rsid w:val="00FE6428"/>
    <w:rsid w:val="00FF7009"/>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learning.ufl.edu" TargetMode="External"/><Relationship Id="rId18" Type="http://schemas.openxmlformats.org/officeDocument/2006/relationships/hyperlink" Target="https://catalog.ufl.edu/ugrad/current/regulations/info/grades.aspx" TargetMode="External"/><Relationship Id="rId26" Type="http://schemas.openxmlformats.org/officeDocument/2006/relationships/hyperlink" Target="mailto:nishida@eng.ufl.edu" TargetMode="External"/><Relationship Id="rId39" Type="http://schemas.openxmlformats.org/officeDocument/2006/relationships/hyperlink" Target="https://care.dso.ufl.edu/" TargetMode="External"/><Relationship Id="rId21" Type="http://schemas.openxmlformats.org/officeDocument/2006/relationships/hyperlink" Target="https://ufl.bluera.com/ufl/" TargetMode="External"/><Relationship Id="rId34" Type="http://schemas.openxmlformats.org/officeDocument/2006/relationships/hyperlink" Target="https://career.ufl.edu/"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https://gatorevals.aa.ufl.edu/students/" TargetMode="External"/><Relationship Id="rId29" Type="http://schemas.openxmlformats.org/officeDocument/2006/relationships/hyperlink" Target="https://counseling.ufl.edu/" TargetMode="External"/><Relationship Id="rId41" Type="http://schemas.openxmlformats.org/officeDocument/2006/relationships/hyperlink" Target="https://distance.ufl.edu/state-authorization-stat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athworks.com/academia/student_version/index.html" TargetMode="External"/><Relationship Id="rId24" Type="http://schemas.openxmlformats.org/officeDocument/2006/relationships/hyperlink" Target="mailto:student-support-hr@eng.ufl.edu" TargetMode="External"/><Relationship Id="rId32" Type="http://schemas.openxmlformats.org/officeDocument/2006/relationships/hyperlink" Target="http://www.police.ufl.edu/" TargetMode="External"/><Relationship Id="rId37" Type="http://schemas.openxmlformats.org/officeDocument/2006/relationships/hyperlink" Target="https://writing.ufl.edu/writing-studio/" TargetMode="External"/><Relationship Id="rId40" Type="http://schemas.openxmlformats.org/officeDocument/2006/relationships/hyperlink" Target="https://distance.ufl.edu/getting-help/" TargetMode="External"/><Relationship Id="rId5" Type="http://schemas.openxmlformats.org/officeDocument/2006/relationships/webSettings" Target="webSettings.xml"/><Relationship Id="rId15" Type="http://schemas.openxmlformats.org/officeDocument/2006/relationships/hyperlink" Target="https://elearning.ufl.edu" TargetMode="External"/><Relationship Id="rId23" Type="http://schemas.openxmlformats.org/officeDocument/2006/relationships/hyperlink" Target="https://sccr.dso.ufl.edu/process/student-conduct-code/" TargetMode="External"/><Relationship Id="rId28" Type="http://schemas.openxmlformats.org/officeDocument/2006/relationships/hyperlink" Target="mailto:umatter@ufl.edu" TargetMode="External"/><Relationship Id="rId36" Type="http://schemas.openxmlformats.org/officeDocument/2006/relationships/hyperlink" Target="https://teachingcenter.ufl.edu/" TargetMode="External"/><Relationship Id="rId10" Type="http://schemas.openxmlformats.org/officeDocument/2006/relationships/hyperlink" Target="http://info.apps.ufl.edu/" TargetMode="External"/><Relationship Id="rId19" Type="http://schemas.openxmlformats.org/officeDocument/2006/relationships/hyperlink" Target="https://disability.ufl.edu/students/get-started/" TargetMode="External"/><Relationship Id="rId31" Type="http://schemas.openxmlformats.org/officeDocument/2006/relationships/hyperlink" Target="mailto:title-ix@ufl.edu"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learning.ufl.edu" TargetMode="External"/><Relationship Id="rId14" Type="http://schemas.openxmlformats.org/officeDocument/2006/relationships/hyperlink" Target="https://grader.mathworks.com/" TargetMode="External"/><Relationship Id="rId22" Type="http://schemas.openxmlformats.org/officeDocument/2006/relationships/hyperlink" Target="https://gatorevals.aa.ufl.edu/public-results/" TargetMode="External"/><Relationship Id="rId27" Type="http://schemas.openxmlformats.org/officeDocument/2006/relationships/hyperlink" Target="https://registrar.ufl.edu/ferpa.html" TargetMode="External"/><Relationship Id="rId30" Type="http://schemas.openxmlformats.org/officeDocument/2006/relationships/hyperlink" Target="https://titleix.ufl.edu/" TargetMode="External"/><Relationship Id="rId35" Type="http://schemas.openxmlformats.org/officeDocument/2006/relationships/hyperlink" Target="http://cms.uflib.ufl.edu/ask" TargetMode="External"/><Relationship Id="rId43" Type="http://schemas.openxmlformats.org/officeDocument/2006/relationships/fontTable" Target="fontTable.xml"/><Relationship Id="rId8" Type="http://schemas.openxmlformats.org/officeDocument/2006/relationships/hyperlink" Target="mailto:kimberlyjstubbs@ufl.edu" TargetMode="External"/><Relationship Id="rId3" Type="http://schemas.openxmlformats.org/officeDocument/2006/relationships/styles" Target="styles.xml"/><Relationship Id="rId12" Type="http://schemas.openxmlformats.org/officeDocument/2006/relationships/hyperlink" Target="https://grader.mathworks.com/" TargetMode="External"/><Relationship Id="rId17" Type="http://schemas.openxmlformats.org/officeDocument/2006/relationships/hyperlink" Target="https://elearning.ufl.edu" TargetMode="External"/><Relationship Id="rId25" Type="http://schemas.openxmlformats.org/officeDocument/2006/relationships/hyperlink" Target="mailto:taylor@eng.ufl.edu" TargetMode="External"/><Relationship Id="rId33" Type="http://schemas.openxmlformats.org/officeDocument/2006/relationships/hyperlink" Target="https://lss.at.ufl.edu/help.shtml" TargetMode="External"/><Relationship Id="rId38" Type="http://schemas.openxmlformats.org/officeDocument/2006/relationships/hyperlink" Target="https://sccr.dso.ufl.edu/policies/student-honor-code-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7</Pages>
  <Words>3011</Words>
  <Characters>17558</Characters>
  <Application>Microsoft Office Word</Application>
  <DocSecurity>0</DocSecurity>
  <Lines>418</Lines>
  <Paragraphs>244</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20325</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Stubbs,Kimberly J</dc:creator>
  <cp:keywords/>
  <cp:lastModifiedBy>Kimberly Stubbs</cp:lastModifiedBy>
  <cp:revision>86</cp:revision>
  <cp:lastPrinted>2025-01-02T17:15:00Z</cp:lastPrinted>
  <dcterms:created xsi:type="dcterms:W3CDTF">2026-01-06T18:02:00Z</dcterms:created>
  <dcterms:modified xsi:type="dcterms:W3CDTF">2026-01-06T19:10:00Z</dcterms:modified>
</cp:coreProperties>
</file>