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E27EB" w14:textId="77777777" w:rsidR="007828DF" w:rsidRPr="007828DF" w:rsidRDefault="007828DF" w:rsidP="007828DF">
      <w:pPr>
        <w:jc w:val="center"/>
        <w:rPr>
          <w:b/>
          <w:color w:val="0070C0"/>
          <w:sz w:val="24"/>
        </w:rPr>
      </w:pPr>
    </w:p>
    <w:p w14:paraId="2BD34567" w14:textId="77777777" w:rsidR="007828DF" w:rsidRDefault="007828DF" w:rsidP="007828DF">
      <w:pPr>
        <w:jc w:val="center"/>
        <w:rPr>
          <w:b/>
          <w:bCs/>
          <w:color w:val="0070C0"/>
          <w:sz w:val="24"/>
        </w:rPr>
      </w:pPr>
      <w:r w:rsidRPr="007828DF">
        <w:rPr>
          <w:b/>
          <w:color w:val="0070C0"/>
          <w:sz w:val="24"/>
        </w:rPr>
        <w:t xml:space="preserve"> </w:t>
      </w:r>
      <w:r w:rsidRPr="007828DF">
        <w:rPr>
          <w:b/>
          <w:bCs/>
          <w:color w:val="0070C0"/>
          <w:sz w:val="24"/>
        </w:rPr>
        <w:t xml:space="preserve">Elements of Electrical Engineering </w:t>
      </w:r>
    </w:p>
    <w:p w14:paraId="11D2BD02" w14:textId="42477ADD" w:rsidR="00955689" w:rsidRPr="000059DB" w:rsidRDefault="007828DF" w:rsidP="007828DF">
      <w:pPr>
        <w:jc w:val="center"/>
        <w:rPr>
          <w:color w:val="0070C0"/>
        </w:rPr>
      </w:pPr>
      <w:r>
        <w:rPr>
          <w:color w:val="0070C0"/>
        </w:rPr>
        <w:t xml:space="preserve">EEL3003, </w:t>
      </w:r>
      <w:r w:rsidR="00955689" w:rsidRPr="000059DB">
        <w:rPr>
          <w:color w:val="0070C0"/>
        </w:rPr>
        <w:t>Section</w:t>
      </w:r>
      <w:r>
        <w:rPr>
          <w:color w:val="0070C0"/>
        </w:rPr>
        <w:t xml:space="preserve">s </w:t>
      </w:r>
      <w:r w:rsidR="00551089">
        <w:rPr>
          <w:color w:val="0070C0"/>
        </w:rPr>
        <w:t xml:space="preserve">16746, </w:t>
      </w:r>
      <w:r w:rsidR="00DD6F64">
        <w:rPr>
          <w:color w:val="0070C0"/>
        </w:rPr>
        <w:t>19052</w:t>
      </w:r>
    </w:p>
    <w:p w14:paraId="5CA9BABC" w14:textId="54502F1B" w:rsidR="00955689" w:rsidRPr="000059DB" w:rsidRDefault="00955689" w:rsidP="007828DF">
      <w:pPr>
        <w:jc w:val="center"/>
        <w:rPr>
          <w:color w:val="0070C0"/>
        </w:rPr>
      </w:pPr>
      <w:r w:rsidRPr="000059DB">
        <w:rPr>
          <w:b/>
          <w:i/>
        </w:rPr>
        <w:t>Class Periods:</w:t>
      </w:r>
      <w:r w:rsidR="007828DF">
        <w:t xml:space="preserve"> </w:t>
      </w:r>
      <w:r w:rsidR="007828DF" w:rsidRPr="007828DF">
        <w:rPr>
          <w:color w:val="0070C0"/>
        </w:rPr>
        <w:t>Asynchronous</w:t>
      </w:r>
    </w:p>
    <w:p w14:paraId="766DA34C" w14:textId="2F395A2D" w:rsidR="00955689" w:rsidRPr="000059DB" w:rsidRDefault="00955689" w:rsidP="001C18FE">
      <w:pPr>
        <w:jc w:val="center"/>
        <w:rPr>
          <w:color w:val="0070C0"/>
        </w:rPr>
      </w:pPr>
      <w:r w:rsidRPr="000059DB">
        <w:rPr>
          <w:b/>
          <w:i/>
        </w:rPr>
        <w:t>Location:</w:t>
      </w:r>
      <w:r w:rsidRPr="000059DB">
        <w:t xml:space="preserve">   </w:t>
      </w:r>
      <w:r w:rsidR="007828DF">
        <w:rPr>
          <w:color w:val="0070C0"/>
        </w:rPr>
        <w:t>Online</w:t>
      </w:r>
    </w:p>
    <w:p w14:paraId="671E951D" w14:textId="3E7740A6" w:rsidR="00955689" w:rsidRPr="000059DB" w:rsidRDefault="00955689" w:rsidP="001C18FE">
      <w:pPr>
        <w:jc w:val="center"/>
        <w:rPr>
          <w:color w:val="0070C0"/>
        </w:rPr>
      </w:pPr>
      <w:r w:rsidRPr="000059DB">
        <w:rPr>
          <w:b/>
          <w:i/>
        </w:rPr>
        <w:t>Academic Term:</w:t>
      </w:r>
      <w:r w:rsidRPr="000059DB">
        <w:t xml:space="preserve">  </w:t>
      </w:r>
      <w:proofErr w:type="gramStart"/>
      <w:r w:rsidR="00DD6F64">
        <w:rPr>
          <w:color w:val="0070C0"/>
        </w:rPr>
        <w:t xml:space="preserve">Spring </w:t>
      </w:r>
      <w:r w:rsidR="007828DF">
        <w:rPr>
          <w:color w:val="0070C0"/>
        </w:rPr>
        <w:t xml:space="preserve"> 202</w:t>
      </w:r>
      <w:r w:rsidR="00DD6F64">
        <w:rPr>
          <w:color w:val="0070C0"/>
        </w:rPr>
        <w:t>6</w:t>
      </w:r>
      <w:proofErr w:type="gramEnd"/>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31C7C0DF" w:rsidR="00955689" w:rsidRPr="000059DB" w:rsidRDefault="007828DF">
      <w:pPr>
        <w:rPr>
          <w:color w:val="0070C0"/>
        </w:rPr>
      </w:pPr>
      <w:r>
        <w:rPr>
          <w:color w:val="0070C0"/>
        </w:rPr>
        <w:t>Lilianny Virguez, PhD</w:t>
      </w:r>
    </w:p>
    <w:p w14:paraId="6E26C2AB" w14:textId="2E577867" w:rsidR="00955689" w:rsidRPr="000059DB" w:rsidRDefault="007828DF">
      <w:pPr>
        <w:rPr>
          <w:color w:val="0070C0"/>
          <w:u w:val="single"/>
        </w:rPr>
      </w:pPr>
      <w:r>
        <w:rPr>
          <w:color w:val="0070C0"/>
          <w:u w:val="single"/>
        </w:rPr>
        <w:t>Lilianny.virguez@ufl.edu</w:t>
      </w:r>
    </w:p>
    <w:p w14:paraId="196D6737" w14:textId="77777777" w:rsidR="007828DF" w:rsidRDefault="007828DF" w:rsidP="007828DF">
      <w:pPr>
        <w:rPr>
          <w:color w:val="0070C0"/>
        </w:rPr>
      </w:pPr>
      <w:r w:rsidRPr="007828DF">
        <w:rPr>
          <w:color w:val="0070C0"/>
        </w:rPr>
        <w:t xml:space="preserve">352-294-1384 </w:t>
      </w:r>
    </w:p>
    <w:p w14:paraId="07E65DCE" w14:textId="0904C656" w:rsidR="00955689" w:rsidRPr="007828DF" w:rsidRDefault="00955689" w:rsidP="007828DF">
      <w:pPr>
        <w:rPr>
          <w:color w:val="0070C0"/>
        </w:rPr>
      </w:pPr>
      <w:r w:rsidRPr="007828DF">
        <w:rPr>
          <w:color w:val="0070C0"/>
        </w:rPr>
        <w:t>Office Hours:</w:t>
      </w:r>
      <w:r w:rsidR="007828DF" w:rsidRPr="007828DF">
        <w:rPr>
          <w:color w:val="0070C0"/>
        </w:rPr>
        <w:t xml:space="preserve"> TBA via Canvas</w:t>
      </w:r>
    </w:p>
    <w:p w14:paraId="2BA95A57" w14:textId="77777777" w:rsidR="00955689" w:rsidRPr="000059DB" w:rsidRDefault="0095568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60DD2F3C" w14:textId="482A1A2F" w:rsidR="007828DF" w:rsidRPr="007828DF" w:rsidRDefault="007828DF" w:rsidP="007828DF">
      <w:r w:rsidRPr="007828DF">
        <w:rPr>
          <w:color w:val="0070C0"/>
        </w:rPr>
        <w:t xml:space="preserve">Please </w:t>
      </w:r>
      <w:proofErr w:type="gramStart"/>
      <w:r w:rsidRPr="007828DF">
        <w:rPr>
          <w:color w:val="0070C0"/>
        </w:rPr>
        <w:t>contact</w:t>
      </w:r>
      <w:proofErr w:type="gramEnd"/>
      <w:r w:rsidRPr="007828DF">
        <w:rPr>
          <w:color w:val="0070C0"/>
        </w:rPr>
        <w:t xml:space="preserve"> through the Canvas website </w:t>
      </w:r>
    </w:p>
    <w:p w14:paraId="2069EBE9" w14:textId="77777777" w:rsidR="007828DF" w:rsidRPr="007828DF" w:rsidRDefault="007828DF" w:rsidP="007828DF">
      <w:pPr>
        <w:rPr>
          <w:color w:val="0070C0"/>
        </w:rPr>
      </w:pPr>
      <w:r w:rsidRPr="007828DF">
        <w:rPr>
          <w:color w:val="0070C0"/>
        </w:rPr>
        <w:t xml:space="preserve">Our course peer mentors/graders will offer online help hours, each session will have virtual assistance for </w:t>
      </w:r>
    </w:p>
    <w:p w14:paraId="1A8C1EB1" w14:textId="77777777" w:rsidR="007828DF" w:rsidRPr="007828DF" w:rsidRDefault="007828DF" w:rsidP="007828DF">
      <w:pPr>
        <w:rPr>
          <w:color w:val="0070C0"/>
        </w:rPr>
      </w:pPr>
      <w:r w:rsidRPr="007828DF">
        <w:rPr>
          <w:color w:val="0070C0"/>
        </w:rPr>
        <w:t xml:space="preserve">students. All peer mentor sessions are for help with both calculation-based problems and Arduino Build Kit </w:t>
      </w:r>
    </w:p>
    <w:p w14:paraId="0C822600" w14:textId="77777777" w:rsidR="007828DF" w:rsidRPr="007828DF" w:rsidRDefault="007828DF" w:rsidP="007828DF">
      <w:pPr>
        <w:rPr>
          <w:color w:val="0070C0"/>
        </w:rPr>
      </w:pPr>
      <w:r w:rsidRPr="007828DF">
        <w:rPr>
          <w:color w:val="0070C0"/>
        </w:rPr>
        <w:t xml:space="preserve">assistance. You can attend any mentor hours for help, not just the one with your grading range. </w:t>
      </w:r>
    </w:p>
    <w:p w14:paraId="77F87C3A" w14:textId="77777777" w:rsidR="007828DF" w:rsidRPr="007828DF" w:rsidRDefault="007828DF" w:rsidP="007828DF">
      <w:pPr>
        <w:rPr>
          <w:color w:val="0070C0"/>
        </w:rPr>
      </w:pPr>
      <w:r w:rsidRPr="007828DF">
        <w:rPr>
          <w:color w:val="0070C0"/>
        </w:rPr>
        <w:t xml:space="preserve">If you have questions or need help outside of office hours, please use Canvas Discussion Board. This provides </w:t>
      </w:r>
    </w:p>
    <w:p w14:paraId="12C2C00C" w14:textId="77777777" w:rsidR="007828DF" w:rsidRPr="007828DF" w:rsidRDefault="007828DF" w:rsidP="007828DF">
      <w:pPr>
        <w:rPr>
          <w:color w:val="0070C0"/>
        </w:rPr>
      </w:pPr>
      <w:r w:rsidRPr="007828DF">
        <w:rPr>
          <w:color w:val="0070C0"/>
        </w:rPr>
        <w:t xml:space="preserve">the most visibility enabling you to receive answers most efficiently from the peer mentors, instructor, or your </w:t>
      </w:r>
    </w:p>
    <w:p w14:paraId="5B62D848" w14:textId="544E5351" w:rsidR="00955689" w:rsidRPr="000059DB" w:rsidRDefault="007828DF" w:rsidP="007828DF">
      <w:pPr>
        <w:rPr>
          <w:u w:val="single"/>
        </w:rPr>
      </w:pPr>
      <w:r w:rsidRPr="007828DF">
        <w:rPr>
          <w:color w:val="0070C0"/>
        </w:rPr>
        <w:t>fellow students.</w:t>
      </w:r>
    </w:p>
    <w:p w14:paraId="7A10310C" w14:textId="77777777" w:rsidR="004547C4" w:rsidRPr="000059DB" w:rsidRDefault="004547C4" w:rsidP="00955689">
      <w:pPr>
        <w:rPr>
          <w:b/>
          <w:i/>
        </w:rPr>
      </w:pPr>
      <w:r w:rsidRPr="000059DB">
        <w:rPr>
          <w:b/>
          <w:i/>
        </w:rPr>
        <w:t>Course Description</w:t>
      </w:r>
    </w:p>
    <w:p w14:paraId="67D720BD" w14:textId="5DFC8B51" w:rsidR="007828DF" w:rsidRPr="007828DF" w:rsidRDefault="007828DF" w:rsidP="007828DF">
      <w:pPr>
        <w:rPr>
          <w:color w:val="0070C0"/>
        </w:rPr>
      </w:pPr>
      <w:r w:rsidRPr="007828DF">
        <w:rPr>
          <w:color w:val="0070C0"/>
        </w:rPr>
        <w:t xml:space="preserve">Introduces the theory and practice of electrical engineering for those not majoring in electrical engineering. </w:t>
      </w:r>
    </w:p>
    <w:p w14:paraId="5A3692F7" w14:textId="430FD318" w:rsidR="004547C4" w:rsidRPr="000059DB" w:rsidRDefault="007828DF" w:rsidP="007828DF">
      <w:pPr>
        <w:rPr>
          <w:color w:val="0070C0"/>
        </w:rPr>
      </w:pPr>
      <w:proofErr w:type="gramStart"/>
      <w:r w:rsidRPr="007828DF">
        <w:rPr>
          <w:color w:val="0070C0"/>
        </w:rPr>
        <w:t>Discusses</w:t>
      </w:r>
      <w:proofErr w:type="gramEnd"/>
      <w:r w:rsidRPr="007828DF">
        <w:rPr>
          <w:color w:val="0070C0"/>
        </w:rPr>
        <w:t xml:space="preserve"> circuits, machines, electronics and systems.</w:t>
      </w:r>
    </w:p>
    <w:p w14:paraId="7AB10670" w14:textId="77777777" w:rsidR="004547C4" w:rsidRPr="000059DB" w:rsidRDefault="004547C4" w:rsidP="00955689"/>
    <w:p w14:paraId="7450E86D" w14:textId="010D32FC" w:rsidR="007539EC" w:rsidRPr="000059DB" w:rsidRDefault="007539EC" w:rsidP="004547C4">
      <w:pPr>
        <w:rPr>
          <w:b/>
          <w:i/>
        </w:rPr>
      </w:pPr>
      <w:r w:rsidRPr="000059DB">
        <w:rPr>
          <w:b/>
          <w:i/>
        </w:rPr>
        <w:t>Course Pre-Requisites</w:t>
      </w:r>
    </w:p>
    <w:p w14:paraId="74B8A4CE" w14:textId="35B03D9C" w:rsidR="007539EC" w:rsidRDefault="00F070F8" w:rsidP="00F070F8">
      <w:pPr>
        <w:rPr>
          <w:color w:val="0070C0"/>
        </w:rPr>
      </w:pPr>
      <w:r w:rsidRPr="00F070F8">
        <w:rPr>
          <w:color w:val="0070C0"/>
        </w:rPr>
        <w:t>MAC 2313 and PHY 2049</w:t>
      </w:r>
    </w:p>
    <w:p w14:paraId="1CF5A54B" w14:textId="77777777" w:rsidR="00F070F8" w:rsidRPr="000059DB" w:rsidRDefault="00F070F8" w:rsidP="00F070F8">
      <w:pPr>
        <w:rPr>
          <w:b/>
          <w:i/>
        </w:rPr>
      </w:pPr>
    </w:p>
    <w:p w14:paraId="6A976A92" w14:textId="77777777" w:rsidR="004547C4" w:rsidRPr="000059DB" w:rsidRDefault="004547C4" w:rsidP="004547C4">
      <w:pPr>
        <w:rPr>
          <w:b/>
          <w:i/>
        </w:rPr>
      </w:pPr>
      <w:r w:rsidRPr="000059DB">
        <w:rPr>
          <w:b/>
          <w:i/>
        </w:rPr>
        <w:t>Course Objectives</w:t>
      </w:r>
    </w:p>
    <w:p w14:paraId="5168658B" w14:textId="3EC14658" w:rsidR="00F070F8" w:rsidRPr="00F070F8" w:rsidRDefault="00F070F8" w:rsidP="00F070F8">
      <w:pPr>
        <w:rPr>
          <w:color w:val="0070C0"/>
        </w:rPr>
      </w:pPr>
      <w:r w:rsidRPr="00F070F8">
        <w:rPr>
          <w:color w:val="0070C0"/>
        </w:rPr>
        <w:t xml:space="preserve">1)Become familiar with common engineering circuit components. </w:t>
      </w:r>
    </w:p>
    <w:p w14:paraId="2D0C6734" w14:textId="77777777" w:rsidR="00F070F8" w:rsidRPr="00F070F8" w:rsidRDefault="00F070F8" w:rsidP="00F070F8">
      <w:pPr>
        <w:rPr>
          <w:color w:val="0070C0"/>
        </w:rPr>
      </w:pPr>
      <w:r w:rsidRPr="00F070F8">
        <w:rPr>
          <w:color w:val="0070C0"/>
        </w:rPr>
        <w:t xml:space="preserve">2)Understand role of circuits across engineering majors for future multidisciplinary courses or projects. </w:t>
      </w:r>
    </w:p>
    <w:p w14:paraId="4FE00A56" w14:textId="77777777" w:rsidR="00F070F8" w:rsidRPr="00F070F8" w:rsidRDefault="00F070F8" w:rsidP="00F070F8">
      <w:pPr>
        <w:rPr>
          <w:color w:val="0070C0"/>
        </w:rPr>
      </w:pPr>
      <w:r w:rsidRPr="00F070F8">
        <w:rPr>
          <w:color w:val="0070C0"/>
        </w:rPr>
        <w:t xml:space="preserve">3)Learn techniques to solve open-ended engineering challenges. </w:t>
      </w:r>
    </w:p>
    <w:p w14:paraId="60F953EA" w14:textId="77777777" w:rsidR="00F070F8" w:rsidRPr="00F070F8" w:rsidRDefault="00F070F8" w:rsidP="00F070F8">
      <w:pPr>
        <w:rPr>
          <w:color w:val="0070C0"/>
        </w:rPr>
      </w:pPr>
      <w:r w:rsidRPr="00F070F8">
        <w:rPr>
          <w:color w:val="0070C0"/>
        </w:rPr>
        <w:t xml:space="preserve">4)Understand core equations and numerical problem-solving techniques of introductory circuits. </w:t>
      </w:r>
    </w:p>
    <w:p w14:paraId="7FAD45A8" w14:textId="77777777" w:rsidR="00F070F8" w:rsidRDefault="00F070F8" w:rsidP="00F070F8">
      <w:pPr>
        <w:rPr>
          <w:color w:val="0070C0"/>
        </w:rPr>
      </w:pPr>
      <w:r w:rsidRPr="00F070F8">
        <w:rPr>
          <w:color w:val="0070C0"/>
        </w:rPr>
        <w:t>5</w:t>
      </w:r>
      <w:proofErr w:type="gramStart"/>
      <w:r w:rsidRPr="00F070F8">
        <w:rPr>
          <w:color w:val="0070C0"/>
        </w:rPr>
        <w:t>)Connect</w:t>
      </w:r>
      <w:proofErr w:type="gramEnd"/>
      <w:r w:rsidRPr="00F070F8">
        <w:rPr>
          <w:color w:val="0070C0"/>
        </w:rPr>
        <w:t xml:space="preserve"> circuit theory and equations to practice and </w:t>
      </w:r>
      <w:proofErr w:type="gramStart"/>
      <w:r w:rsidRPr="00F070F8">
        <w:rPr>
          <w:color w:val="0070C0"/>
        </w:rPr>
        <w:t>builds</w:t>
      </w:r>
      <w:proofErr w:type="gramEnd"/>
      <w:r w:rsidRPr="00F070F8">
        <w:rPr>
          <w:color w:val="0070C0"/>
        </w:rPr>
        <w:t xml:space="preserve"> with physical circuits components. </w:t>
      </w:r>
    </w:p>
    <w:p w14:paraId="16F6F393" w14:textId="77777777" w:rsidR="001C18FE" w:rsidRPr="000059DB" w:rsidRDefault="001C18FE" w:rsidP="004547C4">
      <w:pPr>
        <w:rPr>
          <w:color w:val="0070C0"/>
        </w:rPr>
      </w:pPr>
    </w:p>
    <w:p w14:paraId="44F14732" w14:textId="30112E2D" w:rsidR="00F433D1" w:rsidRPr="000059DB" w:rsidRDefault="00F433D1">
      <w:pPr>
        <w:rPr>
          <w:b/>
          <w:i/>
        </w:rPr>
      </w:pPr>
      <w:r w:rsidRPr="000059DB">
        <w:rPr>
          <w:b/>
          <w:i/>
        </w:rPr>
        <w:t>Relation to Program Outcomes (ABET):</w:t>
      </w:r>
    </w:p>
    <w:p w14:paraId="1E25438D" w14:textId="00C4A79A" w:rsidR="00D2542F" w:rsidRPr="000059DB" w:rsidRDefault="00D2542F">
      <w:pPr>
        <w:rPr>
          <w:color w:val="0070C0"/>
        </w:rPr>
      </w:pPr>
      <w:r w:rsidRPr="000059DB">
        <w:rPr>
          <w:color w:val="0070C0"/>
        </w:rPr>
        <w:t xml:space="preserve">The table below is an example.  </w:t>
      </w:r>
      <w:r w:rsidR="00467129" w:rsidRPr="000059DB">
        <w:rPr>
          <w:color w:val="0070C0"/>
        </w:rPr>
        <w:t>Please consult with your department’s ABET coordinator when filling this out.</w:t>
      </w: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F070F8">
        <w:tc>
          <w:tcPr>
            <w:tcW w:w="5386"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4"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F070F8">
        <w:tc>
          <w:tcPr>
            <w:tcW w:w="5386"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4" w:type="dxa"/>
          </w:tcPr>
          <w:p w14:paraId="4D5C5E1B" w14:textId="2ED88927" w:rsidR="00F433D1" w:rsidRPr="000059DB" w:rsidRDefault="00F070F8">
            <w:pPr>
              <w:rPr>
                <w:color w:val="0070C0"/>
              </w:rPr>
            </w:pPr>
            <w:r w:rsidRPr="000059DB">
              <w:rPr>
                <w:color w:val="0070C0"/>
              </w:rPr>
              <w:t>High</w:t>
            </w:r>
          </w:p>
        </w:tc>
      </w:tr>
      <w:tr w:rsidR="00F070F8" w:rsidRPr="000059DB" w14:paraId="13B552C0" w14:textId="77777777" w:rsidTr="00F070F8">
        <w:tc>
          <w:tcPr>
            <w:tcW w:w="5386" w:type="dxa"/>
          </w:tcPr>
          <w:p w14:paraId="0693EA0E" w14:textId="1FB6A3FF" w:rsidR="00F070F8" w:rsidRPr="009C609B" w:rsidRDefault="00F070F8" w:rsidP="00F070F8">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4" w:type="dxa"/>
          </w:tcPr>
          <w:p w14:paraId="7386C15F" w14:textId="1B21E7CA" w:rsidR="00F070F8" w:rsidRPr="000059DB" w:rsidRDefault="00F070F8" w:rsidP="00F070F8">
            <w:pPr>
              <w:rPr>
                <w:color w:val="0070C0"/>
              </w:rPr>
            </w:pPr>
            <w:r w:rsidRPr="000059DB">
              <w:rPr>
                <w:color w:val="0070C0"/>
              </w:rPr>
              <w:t>Medium</w:t>
            </w:r>
          </w:p>
        </w:tc>
      </w:tr>
      <w:tr w:rsidR="00F070F8" w:rsidRPr="000059DB" w14:paraId="1677A51A" w14:textId="77777777" w:rsidTr="00F070F8">
        <w:tc>
          <w:tcPr>
            <w:tcW w:w="5386" w:type="dxa"/>
          </w:tcPr>
          <w:p w14:paraId="2E343F55" w14:textId="65EF1CDC" w:rsidR="00F070F8" w:rsidRPr="009C609B" w:rsidRDefault="00F070F8" w:rsidP="00F070F8">
            <w:pPr>
              <w:numPr>
                <w:ilvl w:val="0"/>
                <w:numId w:val="23"/>
              </w:numPr>
              <w:shd w:val="clear" w:color="auto" w:fill="FFFFFF"/>
              <w:ind w:left="374"/>
            </w:pPr>
            <w:r w:rsidRPr="009C609B">
              <w:t>An ability to communicate effectively with a range of audiences</w:t>
            </w:r>
          </w:p>
        </w:tc>
        <w:tc>
          <w:tcPr>
            <w:tcW w:w="5384" w:type="dxa"/>
          </w:tcPr>
          <w:p w14:paraId="256E6078" w14:textId="08AF355A" w:rsidR="00F070F8" w:rsidRPr="000059DB" w:rsidRDefault="00F070F8" w:rsidP="00F070F8">
            <w:pPr>
              <w:rPr>
                <w:color w:val="0070C0"/>
              </w:rPr>
            </w:pPr>
            <w:r>
              <w:rPr>
                <w:color w:val="0070C0"/>
              </w:rPr>
              <w:t>Low</w:t>
            </w:r>
          </w:p>
        </w:tc>
      </w:tr>
      <w:tr w:rsidR="00F070F8" w:rsidRPr="000059DB" w14:paraId="3BC33291" w14:textId="77777777" w:rsidTr="00F070F8">
        <w:tc>
          <w:tcPr>
            <w:tcW w:w="5386" w:type="dxa"/>
          </w:tcPr>
          <w:p w14:paraId="07059131" w14:textId="3E829963" w:rsidR="00F070F8" w:rsidRPr="009C609B" w:rsidRDefault="00F070F8" w:rsidP="00F070F8">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4" w:type="dxa"/>
          </w:tcPr>
          <w:p w14:paraId="7B9FC7DC" w14:textId="449E7DC2" w:rsidR="00F070F8" w:rsidRPr="000059DB" w:rsidRDefault="00F070F8" w:rsidP="00F070F8">
            <w:pPr>
              <w:rPr>
                <w:color w:val="0070C0"/>
              </w:rPr>
            </w:pPr>
          </w:p>
        </w:tc>
      </w:tr>
      <w:tr w:rsidR="00F070F8" w:rsidRPr="000059DB" w14:paraId="647A2231" w14:textId="77777777" w:rsidTr="00F070F8">
        <w:tc>
          <w:tcPr>
            <w:tcW w:w="5386" w:type="dxa"/>
          </w:tcPr>
          <w:p w14:paraId="4A77B107" w14:textId="7C1568F9" w:rsidR="00F070F8" w:rsidRPr="009C609B" w:rsidRDefault="00F070F8" w:rsidP="00F070F8">
            <w:pPr>
              <w:pStyle w:val="ListParagraph"/>
              <w:numPr>
                <w:ilvl w:val="0"/>
                <w:numId w:val="23"/>
              </w:numPr>
              <w:shd w:val="clear" w:color="auto" w:fill="FFFFFF"/>
            </w:pPr>
            <w:r w:rsidRPr="009C609B">
              <w:lastRenderedPageBreak/>
              <w:t xml:space="preserve">An ability to function effectively </w:t>
            </w:r>
            <w:proofErr w:type="gramStart"/>
            <w:r w:rsidRPr="009C609B">
              <w:t>on</w:t>
            </w:r>
            <w:proofErr w:type="gramEnd"/>
            <w:r w:rsidRPr="009C609B">
              <w:t xml:space="preserve"> a team whose members together provide leadership, create a collaborative environment, establish goals, plan tasks, and meet objectives</w:t>
            </w:r>
          </w:p>
        </w:tc>
        <w:tc>
          <w:tcPr>
            <w:tcW w:w="5384" w:type="dxa"/>
          </w:tcPr>
          <w:p w14:paraId="6CCF36E7" w14:textId="77777777" w:rsidR="00F070F8" w:rsidRPr="000059DB" w:rsidRDefault="00F070F8" w:rsidP="00F070F8">
            <w:pPr>
              <w:rPr>
                <w:color w:val="0070C0"/>
              </w:rPr>
            </w:pPr>
          </w:p>
        </w:tc>
      </w:tr>
      <w:tr w:rsidR="00F070F8" w:rsidRPr="000059DB" w14:paraId="4637A3F0" w14:textId="77777777" w:rsidTr="00F070F8">
        <w:tc>
          <w:tcPr>
            <w:tcW w:w="5386" w:type="dxa"/>
          </w:tcPr>
          <w:p w14:paraId="3C7EAFC1" w14:textId="1C4CEF80" w:rsidR="00F070F8" w:rsidRPr="009C609B" w:rsidRDefault="00F070F8" w:rsidP="00F070F8">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84" w:type="dxa"/>
          </w:tcPr>
          <w:p w14:paraId="632965EA" w14:textId="77087385" w:rsidR="00F070F8" w:rsidRPr="000059DB" w:rsidRDefault="00F070F8" w:rsidP="00F070F8">
            <w:pPr>
              <w:rPr>
                <w:color w:val="0070C0"/>
              </w:rPr>
            </w:pPr>
            <w:r>
              <w:rPr>
                <w:color w:val="0070C0"/>
              </w:rPr>
              <w:t>Low</w:t>
            </w:r>
          </w:p>
        </w:tc>
      </w:tr>
      <w:tr w:rsidR="00F070F8" w:rsidRPr="000059DB" w14:paraId="2B11A4BD" w14:textId="77777777" w:rsidTr="00F070F8">
        <w:trPr>
          <w:trHeight w:val="413"/>
        </w:trPr>
        <w:tc>
          <w:tcPr>
            <w:tcW w:w="5386" w:type="dxa"/>
          </w:tcPr>
          <w:p w14:paraId="5F991789" w14:textId="4E8CC5C2" w:rsidR="00F070F8" w:rsidRPr="009C609B" w:rsidRDefault="00F070F8" w:rsidP="00F070F8">
            <w:pPr>
              <w:pStyle w:val="ListParagraph"/>
              <w:numPr>
                <w:ilvl w:val="0"/>
                <w:numId w:val="23"/>
              </w:numPr>
              <w:shd w:val="clear" w:color="auto" w:fill="FFFFFF"/>
            </w:pPr>
            <w:r w:rsidRPr="009C609B">
              <w:t>An ability to acquire and apply new knowledge as needed, using appropriate learning strategies</w:t>
            </w:r>
          </w:p>
        </w:tc>
        <w:tc>
          <w:tcPr>
            <w:tcW w:w="5384" w:type="dxa"/>
          </w:tcPr>
          <w:p w14:paraId="0F28CB73" w14:textId="77777777" w:rsidR="00F070F8" w:rsidRPr="000059DB" w:rsidRDefault="00F070F8" w:rsidP="00F070F8">
            <w:pPr>
              <w:rPr>
                <w:color w:val="0070C0"/>
              </w:rPr>
            </w:pPr>
            <w:r w:rsidRPr="000059DB">
              <w:rPr>
                <w:color w:val="0070C0"/>
              </w:rPr>
              <w:t>Medium</w:t>
            </w:r>
          </w:p>
        </w:tc>
      </w:tr>
    </w:tbl>
    <w:p w14:paraId="29162B13" w14:textId="3876D8DD" w:rsidR="00F433D1" w:rsidRPr="000059DB" w:rsidRDefault="00F433D1" w:rsidP="00F433D1">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00467129" w:rsidRPr="000059DB">
        <w:rPr>
          <w:color w:val="0070C0"/>
        </w:rPr>
        <w:t>covered or assessed in</w:t>
      </w:r>
      <w:r w:rsidRPr="000059DB">
        <w:rPr>
          <w:color w:val="0070C0"/>
        </w:rPr>
        <w:t xml:space="preserve"> the course.</w:t>
      </w:r>
    </w:p>
    <w:p w14:paraId="527F3C29" w14:textId="22066E35" w:rsidR="00F433D1" w:rsidRPr="000059DB" w:rsidRDefault="00F433D1">
      <w:pPr>
        <w:rPr>
          <w:b/>
          <w:i/>
        </w:rPr>
      </w:pPr>
    </w:p>
    <w:p w14:paraId="7633DCF0" w14:textId="77777777" w:rsidR="001C18FE" w:rsidRDefault="001C18FE" w:rsidP="001C18FE">
      <w:pPr>
        <w:rPr>
          <w:b/>
          <w:i/>
        </w:rPr>
      </w:pPr>
      <w:r w:rsidRPr="000059DB">
        <w:rPr>
          <w:b/>
          <w:i/>
        </w:rPr>
        <w:t xml:space="preserve">Required Textbooks and Software </w:t>
      </w:r>
    </w:p>
    <w:p w14:paraId="5A2AF318" w14:textId="4F8A0F70" w:rsidR="00F070F8" w:rsidRDefault="00F070F8" w:rsidP="001C18FE">
      <w:pPr>
        <w:rPr>
          <w:b/>
          <w:i/>
        </w:rPr>
      </w:pPr>
      <w:r w:rsidRPr="00F070F8">
        <w:rPr>
          <w:b/>
          <w:i/>
          <w:noProof/>
        </w:rPr>
        <w:drawing>
          <wp:inline distT="0" distB="0" distL="0" distR="0" wp14:anchorId="71BC2F55" wp14:editId="174C680A">
            <wp:extent cx="948055" cy="938530"/>
            <wp:effectExtent l="0" t="0" r="4445" b="0"/>
            <wp:docPr id="1422851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8055" cy="938530"/>
                    </a:xfrm>
                    <a:prstGeom prst="rect">
                      <a:avLst/>
                    </a:prstGeom>
                    <a:noFill/>
                    <a:ln>
                      <a:noFill/>
                    </a:ln>
                  </pic:spPr>
                </pic:pic>
              </a:graphicData>
            </a:graphic>
          </wp:inline>
        </w:drawing>
      </w:r>
    </w:p>
    <w:p w14:paraId="5FB51913" w14:textId="77777777" w:rsidR="00F070F8" w:rsidRPr="00F070F8" w:rsidRDefault="00F070F8" w:rsidP="00F070F8">
      <w:pPr>
        <w:rPr>
          <w:b/>
          <w:iCs/>
        </w:rPr>
      </w:pPr>
      <w:r w:rsidRPr="00F070F8">
        <w:rPr>
          <w:b/>
          <w:bCs/>
          <w:iCs/>
        </w:rPr>
        <w:t xml:space="preserve">1.ELEGOO Super Starter Kit: </w:t>
      </w:r>
    </w:p>
    <w:p w14:paraId="418FC5A5" w14:textId="0CE91158" w:rsidR="00F070F8" w:rsidRPr="00F070F8" w:rsidRDefault="00F070F8" w:rsidP="00F070F8">
      <w:pPr>
        <w:rPr>
          <w:iCs/>
        </w:rPr>
      </w:pPr>
      <w:r w:rsidRPr="00F070F8">
        <w:rPr>
          <w:b/>
          <w:bCs/>
          <w:iCs/>
        </w:rPr>
        <w:t>Each student should purchase their own ELEGOO Super Starter Kit</w:t>
      </w:r>
      <w:r w:rsidRPr="00F070F8">
        <w:rPr>
          <w:iCs/>
        </w:rPr>
        <w:t xml:space="preserve">. Half of your course homework assignments and some conceptual questions on the exam will be based on built items using the Arduino Kit. </w:t>
      </w:r>
      <w:hyperlink r:id="rId9" w:history="1">
        <w:r w:rsidRPr="00F070F8">
          <w:rPr>
            <w:rStyle w:val="Hyperlink"/>
            <w:iCs/>
          </w:rPr>
          <w:t>Amazon link here.</w:t>
        </w:r>
      </w:hyperlink>
      <w:r w:rsidRPr="00F070F8">
        <w:rPr>
          <w:iCs/>
        </w:rPr>
        <w:t xml:space="preserve"> </w:t>
      </w:r>
    </w:p>
    <w:p w14:paraId="439E1951" w14:textId="77777777" w:rsidR="00F070F8" w:rsidRPr="00F070F8" w:rsidRDefault="00F070F8" w:rsidP="00F070F8">
      <w:pPr>
        <w:rPr>
          <w:bCs/>
          <w:iCs/>
        </w:rPr>
      </w:pPr>
      <w:r w:rsidRPr="00F070F8">
        <w:rPr>
          <w:b/>
          <w:bCs/>
          <w:iCs/>
        </w:rPr>
        <w:t xml:space="preserve">2.Laptop with web camera and microphone tested well ahead of each exam: </w:t>
      </w:r>
      <w:r w:rsidRPr="00F070F8">
        <w:rPr>
          <w:bCs/>
          <w:iCs/>
        </w:rPr>
        <w:t xml:space="preserve">You will need your own laptop </w:t>
      </w:r>
      <w:proofErr w:type="gramStart"/>
      <w:r w:rsidRPr="00F070F8">
        <w:rPr>
          <w:bCs/>
          <w:iCs/>
        </w:rPr>
        <w:t>to</w:t>
      </w:r>
      <w:proofErr w:type="gramEnd"/>
      <w:r w:rsidRPr="00F070F8">
        <w:rPr>
          <w:bCs/>
          <w:iCs/>
        </w:rPr>
        <w:t xml:space="preserve"> </w:t>
      </w:r>
    </w:p>
    <w:p w14:paraId="233E121E" w14:textId="08E6D666" w:rsidR="00F070F8" w:rsidRPr="00F070F8" w:rsidRDefault="00F070F8" w:rsidP="00F070F8">
      <w:pPr>
        <w:rPr>
          <w:bCs/>
          <w:iCs/>
        </w:rPr>
      </w:pPr>
      <w:proofErr w:type="gramStart"/>
      <w:r w:rsidRPr="00F070F8">
        <w:rPr>
          <w:bCs/>
          <w:iCs/>
        </w:rPr>
        <w:t>use</w:t>
      </w:r>
      <w:proofErr w:type="gramEnd"/>
      <w:r w:rsidRPr="00F070F8">
        <w:rPr>
          <w:bCs/>
          <w:iCs/>
        </w:rPr>
        <w:t xml:space="preserve"> your Arduino (ELEGOO) Kit as well as take course exams, which are proctored online using </w:t>
      </w:r>
      <w:proofErr w:type="spellStart"/>
      <w:r w:rsidRPr="00F070F8">
        <w:rPr>
          <w:bCs/>
          <w:iCs/>
        </w:rPr>
        <w:t>Honorlock</w:t>
      </w:r>
      <w:proofErr w:type="spellEnd"/>
      <w:r w:rsidRPr="00F070F8">
        <w:rPr>
          <w:bCs/>
          <w:iCs/>
        </w:rPr>
        <w:t xml:space="preserve">. Please read the following handout to prepare for an online exam proctored by </w:t>
      </w:r>
      <w:proofErr w:type="spellStart"/>
      <w:r w:rsidRPr="00F070F8">
        <w:rPr>
          <w:bCs/>
          <w:iCs/>
        </w:rPr>
        <w:t>Honorlock</w:t>
      </w:r>
      <w:proofErr w:type="spellEnd"/>
      <w:r w:rsidRPr="00F070F8">
        <w:rPr>
          <w:bCs/>
          <w:iCs/>
        </w:rPr>
        <w:t xml:space="preserve">: </w:t>
      </w:r>
      <w:hyperlink r:id="rId10" w:history="1">
        <w:r w:rsidRPr="00F070F8">
          <w:rPr>
            <w:rStyle w:val="Hyperlink"/>
            <w:bCs/>
            <w:iCs/>
          </w:rPr>
          <w:t>https://secure.aa.ufl.edu/Shared/DistancePrograms/dl-images/honorlock-student-guide.pdf</w:t>
        </w:r>
      </w:hyperlink>
      <w:r w:rsidRPr="00F070F8">
        <w:rPr>
          <w:bCs/>
          <w:iCs/>
        </w:rPr>
        <w:t xml:space="preserve"> </w:t>
      </w:r>
    </w:p>
    <w:p w14:paraId="1F49CCA3" w14:textId="77777777" w:rsidR="00F070F8" w:rsidRPr="005D612C" w:rsidRDefault="00F070F8" w:rsidP="00F070F8">
      <w:pPr>
        <w:rPr>
          <w:b/>
          <w:iCs/>
          <w:lang w:val="es-VE"/>
        </w:rPr>
      </w:pPr>
      <w:r w:rsidRPr="005D612C">
        <w:rPr>
          <w:b/>
          <w:bCs/>
          <w:iCs/>
          <w:lang w:val="es-VE"/>
        </w:rPr>
        <w:t xml:space="preserve">3.Calculator: </w:t>
      </w:r>
      <w:r w:rsidRPr="005D612C">
        <w:rPr>
          <w:bCs/>
          <w:iCs/>
          <w:lang w:val="es-VE"/>
        </w:rPr>
        <w:t xml:space="preserve">A polar-rectangular </w:t>
      </w:r>
      <w:proofErr w:type="spellStart"/>
      <w:r w:rsidRPr="005D612C">
        <w:rPr>
          <w:bCs/>
          <w:iCs/>
          <w:lang w:val="es-VE"/>
        </w:rPr>
        <w:t>mixed</w:t>
      </w:r>
      <w:proofErr w:type="spellEnd"/>
      <w:r w:rsidRPr="005D612C">
        <w:rPr>
          <w:bCs/>
          <w:iCs/>
          <w:lang w:val="es-VE"/>
        </w:rPr>
        <w:t xml:space="preserve"> </w:t>
      </w:r>
      <w:proofErr w:type="spellStart"/>
      <w:r w:rsidRPr="005D612C">
        <w:rPr>
          <w:bCs/>
          <w:iCs/>
          <w:lang w:val="es-VE"/>
        </w:rPr>
        <w:t>mode</w:t>
      </w:r>
      <w:proofErr w:type="spellEnd"/>
      <w:r w:rsidRPr="005D612C">
        <w:rPr>
          <w:bCs/>
          <w:iCs/>
          <w:lang w:val="es-VE"/>
        </w:rPr>
        <w:t xml:space="preserve"> </w:t>
      </w:r>
      <w:proofErr w:type="spellStart"/>
      <w:r w:rsidRPr="005D612C">
        <w:rPr>
          <w:bCs/>
          <w:iCs/>
          <w:lang w:val="es-VE"/>
        </w:rPr>
        <w:t>calculator</w:t>
      </w:r>
      <w:proofErr w:type="spellEnd"/>
      <w:r w:rsidRPr="005D612C">
        <w:rPr>
          <w:b/>
          <w:iCs/>
          <w:lang w:val="es-VE"/>
        </w:rPr>
        <w:t xml:space="preserve"> </w:t>
      </w:r>
    </w:p>
    <w:p w14:paraId="584A07DD" w14:textId="4F17111F" w:rsidR="00170EBA" w:rsidRPr="005D612C" w:rsidRDefault="00170EBA" w:rsidP="00170EBA">
      <w:pPr>
        <w:rPr>
          <w:b/>
          <w:iCs/>
          <w:lang w:val="es-VE"/>
        </w:rPr>
      </w:pPr>
    </w:p>
    <w:p w14:paraId="69E21CB0" w14:textId="7AE8D527" w:rsidR="00170EBA" w:rsidRPr="00170EBA" w:rsidRDefault="00170EBA" w:rsidP="00170EBA">
      <w:pPr>
        <w:rPr>
          <w:b/>
          <w:bCs/>
          <w:i/>
          <w:iCs/>
        </w:rPr>
      </w:pPr>
      <w:r w:rsidRPr="00170EBA">
        <w:rPr>
          <w:b/>
          <w:bCs/>
          <w:i/>
          <w:iCs/>
        </w:rPr>
        <w:t>Required Computer</w:t>
      </w:r>
    </w:p>
    <w:p w14:paraId="56FB099E" w14:textId="374D27DC" w:rsidR="0061476F" w:rsidRDefault="00940FAD" w:rsidP="00940FAD">
      <w:r>
        <w:t>Recommended Computer Specifications</w:t>
      </w:r>
      <w:r w:rsidRPr="00B85521">
        <w:t>:</w:t>
      </w:r>
      <w:r>
        <w:t xml:space="preserve"> </w:t>
      </w:r>
      <w:hyperlink r:id="rId11" w:history="1">
        <w:r w:rsidR="0061476F" w:rsidRPr="003E1AD4">
          <w:rPr>
            <w:rStyle w:val="Hyperlink"/>
          </w:rPr>
          <w:t>https://it.ufl.edu/get-help/student-computer-recommendations/</w:t>
        </w:r>
      </w:hyperlink>
    </w:p>
    <w:p w14:paraId="4E636953" w14:textId="77777777" w:rsidR="0061476F" w:rsidRDefault="0061476F" w:rsidP="00940FAD">
      <w:pPr>
        <w:rPr>
          <w:i/>
          <w:iCs/>
        </w:rPr>
      </w:pPr>
    </w:p>
    <w:p w14:paraId="40B6DDC0" w14:textId="46AED46A" w:rsidR="00940FAD" w:rsidRDefault="00940FAD" w:rsidP="00940FAD">
      <w:pPr>
        <w:rPr>
          <w:i/>
          <w:iCs/>
        </w:rPr>
      </w:pPr>
      <w:r>
        <w:rPr>
          <w:i/>
          <w:iCs/>
        </w:rPr>
        <w:t xml:space="preserve">HWCOE Computer Requirements: </w:t>
      </w:r>
      <w:hyperlink r:id="rId12" w:history="1">
        <w:r w:rsidR="0061476F" w:rsidRPr="003E1AD4">
          <w:rPr>
            <w:rStyle w:val="Hyperlink"/>
            <w:i/>
            <w:iCs/>
          </w:rPr>
          <w:t>https://www.eng.ufl.edu/students/advising/fall-semester-checklist/computer-requirements/</w:t>
        </w:r>
      </w:hyperlink>
    </w:p>
    <w:p w14:paraId="6BF631CD" w14:textId="77777777" w:rsidR="00170EBA" w:rsidRPr="000059DB" w:rsidRDefault="00170EBA" w:rsidP="004547C4">
      <w:pPr>
        <w:rPr>
          <w:color w:val="0070C0"/>
        </w:rPr>
      </w:pPr>
    </w:p>
    <w:p w14:paraId="4BDE912E" w14:textId="77777777" w:rsidR="001C18FE" w:rsidRPr="000059DB" w:rsidRDefault="001C18FE" w:rsidP="00955689">
      <w:pPr>
        <w:rPr>
          <w:b/>
          <w:i/>
        </w:rPr>
      </w:pPr>
      <w:r w:rsidRPr="000059DB">
        <w:rPr>
          <w:b/>
          <w:i/>
        </w:rPr>
        <w:t>Course Schedule</w:t>
      </w:r>
    </w:p>
    <w:p w14:paraId="07A187C6" w14:textId="77777777" w:rsidR="0061476F" w:rsidRDefault="0061476F">
      <w:r w:rsidRPr="0061476F">
        <w:t xml:space="preserve">Week 1: Physics 2 Review Part 1 </w:t>
      </w:r>
    </w:p>
    <w:p w14:paraId="08F88DF3" w14:textId="77777777" w:rsidR="0061476F" w:rsidRDefault="0061476F">
      <w:r w:rsidRPr="0061476F">
        <w:t xml:space="preserve">Week 2: Physics2 Review Part2, Intro to Arduino  </w:t>
      </w:r>
    </w:p>
    <w:p w14:paraId="06666694" w14:textId="77777777" w:rsidR="0061476F" w:rsidRDefault="0061476F">
      <w:r w:rsidRPr="0061476F">
        <w:t xml:space="preserve">Week 3: Nodal, Mesh/Loop Analysis  </w:t>
      </w:r>
    </w:p>
    <w:p w14:paraId="5FFE169F" w14:textId="77777777" w:rsidR="0061476F" w:rsidRDefault="0061476F">
      <w:r w:rsidRPr="0061476F">
        <w:t xml:space="preserve">Week 4: Review for Exam1, Source Transformation  </w:t>
      </w:r>
    </w:p>
    <w:p w14:paraId="4B34DE56" w14:textId="77777777" w:rsidR="0061476F" w:rsidRDefault="0061476F">
      <w:r w:rsidRPr="0061476F">
        <w:t xml:space="preserve">Week 5: Exam1, Superposition  </w:t>
      </w:r>
    </w:p>
    <w:p w14:paraId="7CF9A1A0" w14:textId="77777777" w:rsidR="0061476F" w:rsidRDefault="0061476F">
      <w:r w:rsidRPr="0061476F">
        <w:t xml:space="preserve">Week 6: Thevenin Equivalent Circuits, Maximum Power Transfer </w:t>
      </w:r>
    </w:p>
    <w:p w14:paraId="2119F7E0" w14:textId="77777777" w:rsidR="0061476F" w:rsidRDefault="0061476F">
      <w:r w:rsidRPr="0061476F">
        <w:t xml:space="preserve">Week 7: Operational Amplifiers  </w:t>
      </w:r>
    </w:p>
    <w:p w14:paraId="4FFC6460" w14:textId="77777777" w:rsidR="0061476F" w:rsidRDefault="0061476F">
      <w:r w:rsidRPr="0061476F">
        <w:t xml:space="preserve">Week 8: Capacitors, Inductors Networks  </w:t>
      </w:r>
    </w:p>
    <w:p w14:paraId="414667DF" w14:textId="77777777" w:rsidR="0061476F" w:rsidRDefault="0061476F">
      <w:r w:rsidRPr="0061476F">
        <w:t xml:space="preserve">Week 9: Review for Exam2, Arduino Final Project Info  </w:t>
      </w:r>
    </w:p>
    <w:p w14:paraId="6D7FC331" w14:textId="77777777" w:rsidR="0061476F" w:rsidRDefault="0061476F">
      <w:r w:rsidRPr="0061476F">
        <w:t xml:space="preserve">Week 10: Exam2  </w:t>
      </w:r>
    </w:p>
    <w:p w14:paraId="3CAEAECE" w14:textId="77777777" w:rsidR="0061476F" w:rsidRDefault="0061476F">
      <w:r w:rsidRPr="0061476F">
        <w:t xml:space="preserve">Week 11: AC Part 1: AC Intro, Complex Numbers, RMS, Transformers  </w:t>
      </w:r>
    </w:p>
    <w:p w14:paraId="63E9E08C" w14:textId="77777777" w:rsidR="0061476F" w:rsidRDefault="0061476F">
      <w:r w:rsidRPr="0061476F">
        <w:t xml:space="preserve">Week 12: AC Part 2: Phasors, Impedance, Filters, AC Circuit Analysis I  </w:t>
      </w:r>
    </w:p>
    <w:p w14:paraId="38CAEA1F" w14:textId="77777777" w:rsidR="0061476F" w:rsidRDefault="0061476F">
      <w:r w:rsidRPr="0061476F">
        <w:t xml:space="preserve">Week 13: AC Part 3: AC Circuit Analysis II, AC Power  </w:t>
      </w:r>
    </w:p>
    <w:p w14:paraId="0653A8DF" w14:textId="77777777" w:rsidR="0061476F" w:rsidRDefault="0061476F">
      <w:r w:rsidRPr="0061476F">
        <w:t xml:space="preserve">Week 14: Review for Exam3  </w:t>
      </w:r>
    </w:p>
    <w:p w14:paraId="31573725" w14:textId="5B84879E" w:rsidR="00820834" w:rsidRDefault="0061476F">
      <w:r w:rsidRPr="0061476F">
        <w:t>Week 15: Exam3</w:t>
      </w:r>
    </w:p>
    <w:p w14:paraId="2E7E9A6C" w14:textId="77777777" w:rsidR="00853C8F" w:rsidRDefault="00853C8F"/>
    <w:p w14:paraId="218F6AA6" w14:textId="77777777" w:rsidR="00853C8F" w:rsidRDefault="00853C8F"/>
    <w:p w14:paraId="5D76A034" w14:textId="77777777" w:rsidR="00853C8F" w:rsidRDefault="00853C8F"/>
    <w:p w14:paraId="5CD91B84" w14:textId="77777777" w:rsidR="006E7FC7" w:rsidRPr="000059DB" w:rsidRDefault="006E7FC7"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6E7FC7">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6E7FC7" w:rsidRPr="000059DB" w14:paraId="6398C783" w14:textId="77777777" w:rsidTr="006E7FC7">
        <w:tc>
          <w:tcPr>
            <w:tcW w:w="2425" w:type="dxa"/>
          </w:tcPr>
          <w:p w14:paraId="7E1BAEF7" w14:textId="1BC70284" w:rsidR="006E7FC7" w:rsidRPr="000059DB" w:rsidRDefault="002860D6" w:rsidP="00820834">
            <w:pPr>
              <w:rPr>
                <w:color w:val="0070C0"/>
              </w:rPr>
            </w:pPr>
            <w:r>
              <w:rPr>
                <w:color w:val="0070C0"/>
              </w:rPr>
              <w:t>Participation (10)</w:t>
            </w:r>
          </w:p>
        </w:tc>
        <w:tc>
          <w:tcPr>
            <w:tcW w:w="1530" w:type="dxa"/>
          </w:tcPr>
          <w:p w14:paraId="0714275B" w14:textId="77777777" w:rsidR="006E7FC7" w:rsidRPr="000059DB" w:rsidRDefault="006E7FC7" w:rsidP="006E7FC7">
            <w:pPr>
              <w:jc w:val="center"/>
              <w:rPr>
                <w:color w:val="0070C0"/>
              </w:rPr>
            </w:pPr>
            <w:r w:rsidRPr="000059DB">
              <w:rPr>
                <w:color w:val="0070C0"/>
              </w:rPr>
              <w:t>100 each</w:t>
            </w:r>
          </w:p>
        </w:tc>
        <w:tc>
          <w:tcPr>
            <w:tcW w:w="2970" w:type="dxa"/>
          </w:tcPr>
          <w:p w14:paraId="2B3677A5" w14:textId="1412B9A6" w:rsidR="006E7FC7" w:rsidRPr="000059DB" w:rsidRDefault="002860D6" w:rsidP="006E7FC7">
            <w:pPr>
              <w:jc w:val="center"/>
              <w:rPr>
                <w:color w:val="0070C0"/>
              </w:rPr>
            </w:pPr>
            <w:r>
              <w:rPr>
                <w:color w:val="0070C0"/>
              </w:rPr>
              <w:t>3</w:t>
            </w:r>
            <w:r w:rsidR="006E7FC7" w:rsidRPr="000059DB">
              <w:rPr>
                <w:color w:val="0070C0"/>
              </w:rPr>
              <w:t>%</w:t>
            </w:r>
          </w:p>
        </w:tc>
      </w:tr>
      <w:tr w:rsidR="006E7FC7" w:rsidRPr="000059DB" w14:paraId="6555FD2F" w14:textId="77777777" w:rsidTr="006E7FC7">
        <w:tc>
          <w:tcPr>
            <w:tcW w:w="2425" w:type="dxa"/>
          </w:tcPr>
          <w:p w14:paraId="772ACCDF" w14:textId="67B4F425" w:rsidR="006E7FC7" w:rsidRPr="000059DB" w:rsidRDefault="002860D6" w:rsidP="00820834">
            <w:pPr>
              <w:rPr>
                <w:color w:val="0070C0"/>
              </w:rPr>
            </w:pPr>
            <w:r>
              <w:rPr>
                <w:color w:val="0070C0"/>
              </w:rPr>
              <w:t>Homework</w:t>
            </w:r>
            <w:r w:rsidR="006E7FC7" w:rsidRPr="000059DB">
              <w:rPr>
                <w:color w:val="0070C0"/>
              </w:rPr>
              <w:t xml:space="preserve"> (</w:t>
            </w:r>
            <w:r>
              <w:rPr>
                <w:color w:val="0070C0"/>
              </w:rPr>
              <w:t>6</w:t>
            </w:r>
            <w:r w:rsidR="006E7FC7" w:rsidRPr="000059DB">
              <w:rPr>
                <w:color w:val="0070C0"/>
              </w:rPr>
              <w:t>)</w:t>
            </w:r>
          </w:p>
        </w:tc>
        <w:tc>
          <w:tcPr>
            <w:tcW w:w="1530" w:type="dxa"/>
          </w:tcPr>
          <w:p w14:paraId="40027083" w14:textId="77777777" w:rsidR="006E7FC7" w:rsidRPr="000059DB" w:rsidRDefault="006E7FC7" w:rsidP="006E7FC7">
            <w:pPr>
              <w:jc w:val="center"/>
              <w:rPr>
                <w:color w:val="0070C0"/>
              </w:rPr>
            </w:pPr>
            <w:r w:rsidRPr="000059DB">
              <w:rPr>
                <w:color w:val="0070C0"/>
              </w:rPr>
              <w:t>100 each</w:t>
            </w:r>
          </w:p>
        </w:tc>
        <w:tc>
          <w:tcPr>
            <w:tcW w:w="2970" w:type="dxa"/>
          </w:tcPr>
          <w:p w14:paraId="38A321D7" w14:textId="3F51C5EE" w:rsidR="006E7FC7" w:rsidRPr="000059DB" w:rsidRDefault="006E7FC7" w:rsidP="006E7FC7">
            <w:pPr>
              <w:jc w:val="center"/>
              <w:rPr>
                <w:color w:val="0070C0"/>
              </w:rPr>
            </w:pPr>
            <w:r w:rsidRPr="000059DB">
              <w:rPr>
                <w:color w:val="0070C0"/>
              </w:rPr>
              <w:t>1</w:t>
            </w:r>
            <w:r w:rsidR="002860D6">
              <w:rPr>
                <w:color w:val="0070C0"/>
              </w:rPr>
              <w:t>2</w:t>
            </w:r>
            <w:r w:rsidRPr="000059DB">
              <w:rPr>
                <w:color w:val="0070C0"/>
              </w:rPr>
              <w:t>%</w:t>
            </w:r>
          </w:p>
        </w:tc>
      </w:tr>
      <w:tr w:rsidR="006E7FC7" w:rsidRPr="000059DB" w14:paraId="5FF27DD1" w14:textId="77777777" w:rsidTr="006E7FC7">
        <w:tc>
          <w:tcPr>
            <w:tcW w:w="2425" w:type="dxa"/>
          </w:tcPr>
          <w:p w14:paraId="2EDEEA3D" w14:textId="72FD3F09" w:rsidR="006E7FC7" w:rsidRPr="000059DB" w:rsidRDefault="002860D6" w:rsidP="00820834">
            <w:pPr>
              <w:rPr>
                <w:color w:val="0070C0"/>
              </w:rPr>
            </w:pPr>
            <w:r>
              <w:rPr>
                <w:color w:val="0070C0"/>
              </w:rPr>
              <w:t>Arduino Reports (6)</w:t>
            </w:r>
          </w:p>
        </w:tc>
        <w:tc>
          <w:tcPr>
            <w:tcW w:w="1530" w:type="dxa"/>
          </w:tcPr>
          <w:p w14:paraId="38CCEACC" w14:textId="28F4D4E9" w:rsidR="006E7FC7" w:rsidRPr="000059DB" w:rsidRDefault="006E7FC7" w:rsidP="006E7FC7">
            <w:pPr>
              <w:jc w:val="center"/>
              <w:rPr>
                <w:color w:val="0070C0"/>
              </w:rPr>
            </w:pPr>
            <w:r w:rsidRPr="000059DB">
              <w:rPr>
                <w:color w:val="0070C0"/>
              </w:rPr>
              <w:t>100</w:t>
            </w:r>
            <w:r w:rsidR="002860D6">
              <w:rPr>
                <w:color w:val="0070C0"/>
              </w:rPr>
              <w:t xml:space="preserve"> each</w:t>
            </w:r>
          </w:p>
        </w:tc>
        <w:tc>
          <w:tcPr>
            <w:tcW w:w="2970" w:type="dxa"/>
          </w:tcPr>
          <w:p w14:paraId="28585646" w14:textId="3BE8B9D6" w:rsidR="006E7FC7" w:rsidRPr="000059DB" w:rsidRDefault="002860D6" w:rsidP="006E7FC7">
            <w:pPr>
              <w:jc w:val="center"/>
              <w:rPr>
                <w:color w:val="0070C0"/>
              </w:rPr>
            </w:pPr>
            <w:r>
              <w:rPr>
                <w:color w:val="0070C0"/>
              </w:rPr>
              <w:t>15</w:t>
            </w:r>
            <w:r w:rsidR="006E7FC7" w:rsidRPr="000059DB">
              <w:rPr>
                <w:color w:val="0070C0"/>
              </w:rPr>
              <w:t>%</w:t>
            </w:r>
          </w:p>
        </w:tc>
      </w:tr>
      <w:tr w:rsidR="006E7FC7" w:rsidRPr="000059DB" w14:paraId="37E79C89" w14:textId="77777777" w:rsidTr="006E7FC7">
        <w:tc>
          <w:tcPr>
            <w:tcW w:w="2425" w:type="dxa"/>
          </w:tcPr>
          <w:p w14:paraId="74D19237" w14:textId="1C64FAA6" w:rsidR="006E7FC7" w:rsidRPr="000059DB" w:rsidRDefault="002860D6" w:rsidP="00820834">
            <w:pPr>
              <w:rPr>
                <w:color w:val="0070C0"/>
              </w:rPr>
            </w:pPr>
            <w:r>
              <w:rPr>
                <w:color w:val="0070C0"/>
              </w:rPr>
              <w:t>Exams (3)</w:t>
            </w:r>
          </w:p>
        </w:tc>
        <w:tc>
          <w:tcPr>
            <w:tcW w:w="1530" w:type="dxa"/>
          </w:tcPr>
          <w:p w14:paraId="26E33946" w14:textId="3D7E5C58" w:rsidR="006E7FC7" w:rsidRPr="000059DB" w:rsidRDefault="002860D6" w:rsidP="006E7FC7">
            <w:pPr>
              <w:jc w:val="center"/>
              <w:rPr>
                <w:color w:val="0070C0"/>
              </w:rPr>
            </w:pPr>
            <w:r>
              <w:rPr>
                <w:color w:val="0070C0"/>
              </w:rPr>
              <w:t>20 each</w:t>
            </w:r>
          </w:p>
        </w:tc>
        <w:tc>
          <w:tcPr>
            <w:tcW w:w="2970" w:type="dxa"/>
          </w:tcPr>
          <w:p w14:paraId="7618FE7B" w14:textId="2727D088" w:rsidR="006E7FC7" w:rsidRPr="000059DB" w:rsidRDefault="002860D6" w:rsidP="006E7FC7">
            <w:pPr>
              <w:jc w:val="center"/>
              <w:rPr>
                <w:color w:val="0070C0"/>
              </w:rPr>
            </w:pPr>
            <w:r>
              <w:rPr>
                <w:color w:val="0070C0"/>
              </w:rPr>
              <w:t>6</w:t>
            </w:r>
            <w:r w:rsidR="006E7FC7" w:rsidRPr="000059DB">
              <w:rPr>
                <w:color w:val="0070C0"/>
              </w:rPr>
              <w:t>0%</w:t>
            </w:r>
          </w:p>
        </w:tc>
      </w:tr>
      <w:tr w:rsidR="006E7FC7" w:rsidRPr="000059DB" w14:paraId="708D8680" w14:textId="77777777" w:rsidTr="006E7FC7">
        <w:tc>
          <w:tcPr>
            <w:tcW w:w="2425" w:type="dxa"/>
          </w:tcPr>
          <w:p w14:paraId="4B6D0451" w14:textId="00AFF116" w:rsidR="006E7FC7" w:rsidRPr="000059DB" w:rsidRDefault="002860D6" w:rsidP="00820834">
            <w:pPr>
              <w:rPr>
                <w:color w:val="0070C0"/>
              </w:rPr>
            </w:pPr>
            <w:r>
              <w:rPr>
                <w:color w:val="0070C0"/>
              </w:rPr>
              <w:t>Arduino Project</w:t>
            </w:r>
          </w:p>
        </w:tc>
        <w:tc>
          <w:tcPr>
            <w:tcW w:w="1530" w:type="dxa"/>
          </w:tcPr>
          <w:p w14:paraId="304B7B62" w14:textId="78C0778F" w:rsidR="006E7FC7" w:rsidRPr="000059DB" w:rsidRDefault="006E7FC7" w:rsidP="006E7FC7">
            <w:pPr>
              <w:jc w:val="center"/>
              <w:rPr>
                <w:color w:val="0070C0"/>
              </w:rPr>
            </w:pPr>
            <w:r w:rsidRPr="000059DB">
              <w:rPr>
                <w:color w:val="0070C0"/>
              </w:rPr>
              <w:t>10</w:t>
            </w:r>
          </w:p>
        </w:tc>
        <w:tc>
          <w:tcPr>
            <w:tcW w:w="2970" w:type="dxa"/>
          </w:tcPr>
          <w:p w14:paraId="5AC91DEA" w14:textId="77777777" w:rsidR="006E7FC7" w:rsidRPr="000059DB" w:rsidRDefault="006E7FC7" w:rsidP="006E7FC7">
            <w:pPr>
              <w:jc w:val="center"/>
              <w:rPr>
                <w:color w:val="0070C0"/>
              </w:rPr>
            </w:pPr>
            <w:r w:rsidRPr="000059DB">
              <w:rPr>
                <w:color w:val="0070C0"/>
              </w:rPr>
              <w:t>10%</w:t>
            </w:r>
          </w:p>
        </w:tc>
      </w:tr>
      <w:tr w:rsidR="006E7FC7" w:rsidRPr="000059DB" w14:paraId="385E30FE" w14:textId="77777777" w:rsidTr="00C009AB">
        <w:trPr>
          <w:trHeight w:val="251"/>
        </w:trPr>
        <w:tc>
          <w:tcPr>
            <w:tcW w:w="2425" w:type="dxa"/>
          </w:tcPr>
          <w:p w14:paraId="006DDD4E" w14:textId="77777777" w:rsidR="006E7FC7" w:rsidRPr="000059DB" w:rsidRDefault="006E7FC7" w:rsidP="00820834">
            <w:pPr>
              <w:rPr>
                <w:color w:val="0070C0"/>
              </w:rPr>
            </w:pPr>
          </w:p>
        </w:tc>
        <w:tc>
          <w:tcPr>
            <w:tcW w:w="1530" w:type="dxa"/>
          </w:tcPr>
          <w:p w14:paraId="11CFB61B" w14:textId="77777777" w:rsidR="006E7FC7" w:rsidRPr="000059DB" w:rsidRDefault="006E7FC7" w:rsidP="006E7FC7">
            <w:pPr>
              <w:jc w:val="center"/>
              <w:rPr>
                <w:color w:val="0070C0"/>
              </w:rPr>
            </w:pPr>
          </w:p>
        </w:tc>
        <w:tc>
          <w:tcPr>
            <w:tcW w:w="2970" w:type="dxa"/>
          </w:tcPr>
          <w:p w14:paraId="0DC42222" w14:textId="77777777" w:rsidR="006E7FC7" w:rsidRPr="000059DB" w:rsidRDefault="006E7FC7" w:rsidP="006E7FC7">
            <w:pPr>
              <w:jc w:val="center"/>
              <w:rPr>
                <w:color w:val="0070C0"/>
              </w:rPr>
            </w:pPr>
            <w:r w:rsidRPr="000059DB">
              <w:rPr>
                <w:color w:val="0070C0"/>
              </w:rPr>
              <w:t>100%</w:t>
            </w:r>
          </w:p>
        </w:tc>
      </w:tr>
    </w:tbl>
    <w:p w14:paraId="108A546C" w14:textId="77777777" w:rsidR="006E7FC7" w:rsidRDefault="006E7FC7" w:rsidP="00820834">
      <w:pPr>
        <w:rPr>
          <w:b/>
        </w:rPr>
      </w:pPr>
    </w:p>
    <w:p w14:paraId="43A82638" w14:textId="02D0D2E8" w:rsidR="00DA245F" w:rsidRDefault="00DA245F" w:rsidP="00820834">
      <w:pPr>
        <w:rPr>
          <w:bCs/>
        </w:rPr>
      </w:pPr>
      <w:r w:rsidRPr="00DA245F">
        <w:rPr>
          <w:bCs/>
        </w:rPr>
        <w:t>All exams (exams will be administered online), assignments, and projects are to be completed independently by the individual student unless otherwise explicitly stated. Collaborative study is permitted, but each student must submit their own original work</w:t>
      </w:r>
      <w:r>
        <w:rPr>
          <w:bCs/>
        </w:rPr>
        <w:t>.</w:t>
      </w:r>
      <w:r w:rsidRPr="00DA245F">
        <w:rPr>
          <w:bCs/>
        </w:rPr>
        <w:t xml:space="preserve"> Any violation of this policy will be considered a violation of the honor code and reported to the office of the Dean of Students</w:t>
      </w:r>
      <w:r>
        <w:rPr>
          <w:bCs/>
        </w:rPr>
        <w:t>.</w:t>
      </w:r>
    </w:p>
    <w:p w14:paraId="6A024737" w14:textId="77777777" w:rsidR="00DA245F" w:rsidRPr="00DA245F" w:rsidRDefault="00DA245F" w:rsidP="00820834">
      <w:pPr>
        <w:rPr>
          <w:bCs/>
        </w:rPr>
      </w:pPr>
    </w:p>
    <w:p w14:paraId="25D5660A" w14:textId="77777777" w:rsidR="006E7FC7" w:rsidRPr="000059DB" w:rsidRDefault="006E7FC7" w:rsidP="00820834">
      <w:pPr>
        <w:rPr>
          <w:b/>
          <w:i/>
        </w:rPr>
      </w:pPr>
      <w:r w:rsidRPr="000059DB">
        <w:rPr>
          <w:b/>
          <w:i/>
        </w:rPr>
        <w:t>Grading Policy</w:t>
      </w:r>
    </w:p>
    <w:p w14:paraId="7ED6B1A1" w14:textId="0AB7AD5A" w:rsidR="00FB6F04" w:rsidRPr="000059DB" w:rsidRDefault="00FB6F04" w:rsidP="00FB6F04">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0"/>
        <w:gridCol w:w="810"/>
        <w:gridCol w:w="1170"/>
      </w:tblGrid>
      <w:tr w:rsidR="00DD0E35" w:rsidRPr="000059DB" w14:paraId="65F8D0F6" w14:textId="77777777" w:rsidTr="002860D6">
        <w:trPr>
          <w:trHeight w:val="98"/>
        </w:trPr>
        <w:tc>
          <w:tcPr>
            <w:tcW w:w="153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81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2860D6">
        <w:trPr>
          <w:trHeight w:val="100"/>
        </w:trPr>
        <w:tc>
          <w:tcPr>
            <w:tcW w:w="1530" w:type="dxa"/>
          </w:tcPr>
          <w:p w14:paraId="15755957" w14:textId="730B988E"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9</w:t>
            </w:r>
            <w:r w:rsidR="002860D6">
              <w:rPr>
                <w:rFonts w:ascii="Cambria" w:hAnsi="Cambria"/>
                <w:color w:val="0070C0"/>
                <w:sz w:val="22"/>
                <w:szCs w:val="22"/>
              </w:rPr>
              <w:t>2</w:t>
            </w:r>
            <w:r w:rsidRPr="000059DB">
              <w:rPr>
                <w:rFonts w:ascii="Cambria" w:hAnsi="Cambria"/>
                <w:color w:val="0070C0"/>
                <w:sz w:val="22"/>
                <w:szCs w:val="22"/>
              </w:rPr>
              <w:t xml:space="preserve"> - 100 </w:t>
            </w:r>
          </w:p>
        </w:tc>
        <w:tc>
          <w:tcPr>
            <w:tcW w:w="81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2860D6">
        <w:trPr>
          <w:trHeight w:val="100"/>
        </w:trPr>
        <w:tc>
          <w:tcPr>
            <w:tcW w:w="1530" w:type="dxa"/>
          </w:tcPr>
          <w:p w14:paraId="11E55B44" w14:textId="575FB4FB"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90.0 - 9</w:t>
            </w:r>
            <w:r w:rsidR="002860D6">
              <w:rPr>
                <w:rFonts w:ascii="Cambria" w:hAnsi="Cambria"/>
                <w:color w:val="0070C0"/>
                <w:sz w:val="22"/>
                <w:szCs w:val="22"/>
              </w:rPr>
              <w:t>1</w:t>
            </w:r>
            <w:r w:rsidRPr="000059DB">
              <w:rPr>
                <w:rFonts w:ascii="Cambria" w:hAnsi="Cambria"/>
                <w:color w:val="0070C0"/>
                <w:sz w:val="22"/>
                <w:szCs w:val="22"/>
              </w:rPr>
              <w:t>.</w:t>
            </w:r>
            <w:r w:rsidR="002860D6">
              <w:rPr>
                <w:rFonts w:ascii="Cambria" w:hAnsi="Cambria"/>
                <w:color w:val="0070C0"/>
                <w:sz w:val="22"/>
                <w:szCs w:val="22"/>
              </w:rPr>
              <w:t>99</w:t>
            </w:r>
          </w:p>
        </w:tc>
        <w:tc>
          <w:tcPr>
            <w:tcW w:w="81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2860D6">
        <w:trPr>
          <w:trHeight w:val="100"/>
        </w:trPr>
        <w:tc>
          <w:tcPr>
            <w:tcW w:w="1530" w:type="dxa"/>
          </w:tcPr>
          <w:p w14:paraId="151F7FD5" w14:textId="6F75BE28"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8</w:t>
            </w:r>
            <w:r w:rsidR="002860D6">
              <w:rPr>
                <w:rFonts w:ascii="Cambria" w:hAnsi="Cambria"/>
                <w:color w:val="0070C0"/>
                <w:sz w:val="22"/>
                <w:szCs w:val="22"/>
              </w:rPr>
              <w:t>8</w:t>
            </w:r>
            <w:r w:rsidRPr="000059DB">
              <w:rPr>
                <w:rFonts w:ascii="Cambria" w:hAnsi="Cambria"/>
                <w:color w:val="0070C0"/>
                <w:sz w:val="22"/>
                <w:szCs w:val="22"/>
              </w:rPr>
              <w:t xml:space="preserve"> - 89.9</w:t>
            </w:r>
            <w:r w:rsidR="002860D6">
              <w:rPr>
                <w:rFonts w:ascii="Cambria" w:hAnsi="Cambria"/>
                <w:color w:val="0070C0"/>
                <w:sz w:val="22"/>
                <w:szCs w:val="22"/>
              </w:rPr>
              <w:t>9</w:t>
            </w:r>
          </w:p>
        </w:tc>
        <w:tc>
          <w:tcPr>
            <w:tcW w:w="81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2860D6">
        <w:trPr>
          <w:trHeight w:val="100"/>
        </w:trPr>
        <w:tc>
          <w:tcPr>
            <w:tcW w:w="1530" w:type="dxa"/>
          </w:tcPr>
          <w:p w14:paraId="50E6D523" w14:textId="483E73F9"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8</w:t>
            </w:r>
            <w:r w:rsidR="002860D6">
              <w:rPr>
                <w:rFonts w:ascii="Cambria" w:hAnsi="Cambria"/>
                <w:color w:val="0070C0"/>
                <w:sz w:val="22"/>
                <w:szCs w:val="22"/>
              </w:rPr>
              <w:t>2</w:t>
            </w:r>
            <w:r w:rsidRPr="000059DB">
              <w:rPr>
                <w:rFonts w:ascii="Cambria" w:hAnsi="Cambria"/>
                <w:color w:val="0070C0"/>
                <w:sz w:val="22"/>
                <w:szCs w:val="22"/>
              </w:rPr>
              <w:t xml:space="preserve"> </w:t>
            </w:r>
            <w:r w:rsidR="002860D6">
              <w:rPr>
                <w:rFonts w:ascii="Cambria" w:hAnsi="Cambria"/>
                <w:color w:val="0070C0"/>
                <w:sz w:val="22"/>
                <w:szCs w:val="22"/>
              </w:rPr>
              <w:t>–</w:t>
            </w:r>
            <w:r w:rsidRPr="000059DB">
              <w:rPr>
                <w:rFonts w:ascii="Cambria" w:hAnsi="Cambria"/>
                <w:color w:val="0070C0"/>
                <w:sz w:val="22"/>
                <w:szCs w:val="22"/>
              </w:rPr>
              <w:t xml:space="preserve"> 8</w:t>
            </w:r>
            <w:r w:rsidR="002860D6">
              <w:rPr>
                <w:rFonts w:ascii="Cambria" w:hAnsi="Cambria"/>
                <w:color w:val="0070C0"/>
                <w:sz w:val="22"/>
                <w:szCs w:val="22"/>
              </w:rPr>
              <w:t>7.99</w:t>
            </w:r>
          </w:p>
        </w:tc>
        <w:tc>
          <w:tcPr>
            <w:tcW w:w="81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2860D6">
        <w:trPr>
          <w:trHeight w:val="100"/>
        </w:trPr>
        <w:tc>
          <w:tcPr>
            <w:tcW w:w="1530" w:type="dxa"/>
          </w:tcPr>
          <w:p w14:paraId="525811E6" w14:textId="0A41D24C"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80.0 </w:t>
            </w:r>
            <w:r w:rsidR="002860D6">
              <w:rPr>
                <w:rFonts w:ascii="Cambria" w:hAnsi="Cambria"/>
                <w:color w:val="0070C0"/>
                <w:sz w:val="22"/>
                <w:szCs w:val="22"/>
              </w:rPr>
              <w:t>–</w:t>
            </w:r>
            <w:r w:rsidRPr="000059DB">
              <w:rPr>
                <w:rFonts w:ascii="Cambria" w:hAnsi="Cambria"/>
                <w:color w:val="0070C0"/>
                <w:sz w:val="22"/>
                <w:szCs w:val="22"/>
              </w:rPr>
              <w:t xml:space="preserve"> 8</w:t>
            </w:r>
            <w:r w:rsidR="002860D6">
              <w:rPr>
                <w:rFonts w:ascii="Cambria" w:hAnsi="Cambria"/>
                <w:color w:val="0070C0"/>
                <w:sz w:val="22"/>
                <w:szCs w:val="22"/>
              </w:rPr>
              <w:t>1.99</w:t>
            </w:r>
          </w:p>
        </w:tc>
        <w:tc>
          <w:tcPr>
            <w:tcW w:w="81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2860D6">
        <w:trPr>
          <w:trHeight w:val="100"/>
        </w:trPr>
        <w:tc>
          <w:tcPr>
            <w:tcW w:w="1530" w:type="dxa"/>
          </w:tcPr>
          <w:p w14:paraId="73CDB31C" w14:textId="505521A5"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7</w:t>
            </w:r>
            <w:r w:rsidR="002860D6">
              <w:rPr>
                <w:rFonts w:ascii="Cambria" w:hAnsi="Cambria"/>
                <w:color w:val="0070C0"/>
                <w:sz w:val="22"/>
                <w:szCs w:val="22"/>
              </w:rPr>
              <w:t>8</w:t>
            </w:r>
            <w:r w:rsidRPr="000059DB">
              <w:rPr>
                <w:rFonts w:ascii="Cambria" w:hAnsi="Cambria"/>
                <w:color w:val="0070C0"/>
                <w:sz w:val="22"/>
                <w:szCs w:val="22"/>
              </w:rPr>
              <w:t xml:space="preserve"> - 79.9</w:t>
            </w:r>
            <w:r w:rsidR="002860D6">
              <w:rPr>
                <w:rFonts w:ascii="Cambria" w:hAnsi="Cambria"/>
                <w:color w:val="0070C0"/>
                <w:sz w:val="22"/>
                <w:szCs w:val="22"/>
              </w:rPr>
              <w:t>9</w:t>
            </w:r>
          </w:p>
        </w:tc>
        <w:tc>
          <w:tcPr>
            <w:tcW w:w="81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2860D6">
        <w:trPr>
          <w:trHeight w:val="100"/>
        </w:trPr>
        <w:tc>
          <w:tcPr>
            <w:tcW w:w="1530" w:type="dxa"/>
          </w:tcPr>
          <w:p w14:paraId="18A8427B" w14:textId="54E8F4C5"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7</w:t>
            </w:r>
            <w:r w:rsidR="002860D6">
              <w:rPr>
                <w:rFonts w:ascii="Cambria" w:hAnsi="Cambria"/>
                <w:color w:val="0070C0"/>
                <w:sz w:val="22"/>
                <w:szCs w:val="22"/>
              </w:rPr>
              <w:t>2</w:t>
            </w:r>
            <w:r w:rsidRPr="000059DB">
              <w:rPr>
                <w:rFonts w:ascii="Cambria" w:hAnsi="Cambria"/>
                <w:color w:val="0070C0"/>
                <w:sz w:val="22"/>
                <w:szCs w:val="22"/>
              </w:rPr>
              <w:t xml:space="preserve"> </w:t>
            </w:r>
            <w:r w:rsidR="002860D6">
              <w:rPr>
                <w:rFonts w:ascii="Cambria" w:hAnsi="Cambria"/>
                <w:color w:val="0070C0"/>
                <w:sz w:val="22"/>
                <w:szCs w:val="22"/>
              </w:rPr>
              <w:t>–</w:t>
            </w:r>
            <w:r w:rsidRPr="000059DB">
              <w:rPr>
                <w:rFonts w:ascii="Cambria" w:hAnsi="Cambria"/>
                <w:color w:val="0070C0"/>
                <w:sz w:val="22"/>
                <w:szCs w:val="22"/>
              </w:rPr>
              <w:t xml:space="preserve"> 7</w:t>
            </w:r>
            <w:r w:rsidR="002860D6">
              <w:rPr>
                <w:rFonts w:ascii="Cambria" w:hAnsi="Cambria"/>
                <w:color w:val="0070C0"/>
                <w:sz w:val="22"/>
                <w:szCs w:val="22"/>
              </w:rPr>
              <w:t>7.99</w:t>
            </w:r>
            <w:r w:rsidRPr="000059DB">
              <w:rPr>
                <w:rFonts w:ascii="Cambria" w:hAnsi="Cambria"/>
                <w:color w:val="0070C0"/>
                <w:sz w:val="22"/>
                <w:szCs w:val="22"/>
              </w:rPr>
              <w:t xml:space="preserve"> </w:t>
            </w:r>
          </w:p>
        </w:tc>
        <w:tc>
          <w:tcPr>
            <w:tcW w:w="81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2860D6">
        <w:trPr>
          <w:trHeight w:val="100"/>
        </w:trPr>
        <w:tc>
          <w:tcPr>
            <w:tcW w:w="1530" w:type="dxa"/>
          </w:tcPr>
          <w:p w14:paraId="5A107820" w14:textId="6014C3FD"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70.0 </w:t>
            </w:r>
            <w:r w:rsidR="002860D6">
              <w:rPr>
                <w:rFonts w:ascii="Cambria" w:hAnsi="Cambria"/>
                <w:color w:val="0070C0"/>
                <w:sz w:val="22"/>
                <w:szCs w:val="22"/>
              </w:rPr>
              <w:t>–</w:t>
            </w:r>
            <w:r w:rsidRPr="000059DB">
              <w:rPr>
                <w:rFonts w:ascii="Cambria" w:hAnsi="Cambria"/>
                <w:color w:val="0070C0"/>
                <w:sz w:val="22"/>
                <w:szCs w:val="22"/>
              </w:rPr>
              <w:t xml:space="preserve"> 7</w:t>
            </w:r>
            <w:r w:rsidR="002860D6">
              <w:rPr>
                <w:rFonts w:ascii="Cambria" w:hAnsi="Cambria"/>
                <w:color w:val="0070C0"/>
                <w:sz w:val="22"/>
                <w:szCs w:val="22"/>
              </w:rPr>
              <w:t>1.99</w:t>
            </w:r>
          </w:p>
        </w:tc>
        <w:tc>
          <w:tcPr>
            <w:tcW w:w="81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2860D6">
        <w:trPr>
          <w:trHeight w:val="100"/>
        </w:trPr>
        <w:tc>
          <w:tcPr>
            <w:tcW w:w="1530" w:type="dxa"/>
          </w:tcPr>
          <w:p w14:paraId="0E342BED" w14:textId="236EF9E4"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6</w:t>
            </w:r>
            <w:r w:rsidR="002860D6">
              <w:rPr>
                <w:rFonts w:ascii="Cambria" w:hAnsi="Cambria"/>
                <w:color w:val="0070C0"/>
                <w:sz w:val="22"/>
                <w:szCs w:val="22"/>
              </w:rPr>
              <w:t>8</w:t>
            </w:r>
            <w:r w:rsidRPr="000059DB">
              <w:rPr>
                <w:rFonts w:ascii="Cambria" w:hAnsi="Cambria"/>
                <w:color w:val="0070C0"/>
                <w:sz w:val="22"/>
                <w:szCs w:val="22"/>
              </w:rPr>
              <w:t xml:space="preserve"> - 69.9</w:t>
            </w:r>
            <w:r w:rsidR="002860D6">
              <w:rPr>
                <w:rFonts w:ascii="Cambria" w:hAnsi="Cambria"/>
                <w:color w:val="0070C0"/>
                <w:sz w:val="22"/>
                <w:szCs w:val="22"/>
              </w:rPr>
              <w:t>9</w:t>
            </w:r>
            <w:r w:rsidRPr="000059DB">
              <w:rPr>
                <w:rFonts w:ascii="Cambria" w:hAnsi="Cambria"/>
                <w:color w:val="0070C0"/>
                <w:sz w:val="22"/>
                <w:szCs w:val="22"/>
              </w:rPr>
              <w:t xml:space="preserve"> </w:t>
            </w:r>
          </w:p>
        </w:tc>
        <w:tc>
          <w:tcPr>
            <w:tcW w:w="81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2860D6">
        <w:trPr>
          <w:trHeight w:val="100"/>
        </w:trPr>
        <w:tc>
          <w:tcPr>
            <w:tcW w:w="1530" w:type="dxa"/>
          </w:tcPr>
          <w:p w14:paraId="7D719022" w14:textId="2789CE6E"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6</w:t>
            </w:r>
            <w:r w:rsidR="002860D6">
              <w:rPr>
                <w:rFonts w:ascii="Cambria" w:hAnsi="Cambria"/>
                <w:color w:val="0070C0"/>
                <w:sz w:val="22"/>
                <w:szCs w:val="22"/>
              </w:rPr>
              <w:t>2</w:t>
            </w:r>
            <w:r w:rsidRPr="000059DB">
              <w:rPr>
                <w:rFonts w:ascii="Cambria" w:hAnsi="Cambria"/>
                <w:color w:val="0070C0"/>
                <w:sz w:val="22"/>
                <w:szCs w:val="22"/>
              </w:rPr>
              <w:t xml:space="preserve"> </w:t>
            </w:r>
            <w:r w:rsidR="002860D6">
              <w:rPr>
                <w:rFonts w:ascii="Cambria" w:hAnsi="Cambria"/>
                <w:color w:val="0070C0"/>
                <w:sz w:val="22"/>
                <w:szCs w:val="22"/>
              </w:rPr>
              <w:t>–</w:t>
            </w:r>
            <w:r w:rsidRPr="000059DB">
              <w:rPr>
                <w:rFonts w:ascii="Cambria" w:hAnsi="Cambria"/>
                <w:color w:val="0070C0"/>
                <w:sz w:val="22"/>
                <w:szCs w:val="22"/>
              </w:rPr>
              <w:t xml:space="preserve"> 6</w:t>
            </w:r>
            <w:r w:rsidR="002860D6">
              <w:rPr>
                <w:rFonts w:ascii="Cambria" w:hAnsi="Cambria"/>
                <w:color w:val="0070C0"/>
                <w:sz w:val="22"/>
                <w:szCs w:val="22"/>
              </w:rPr>
              <w:t>7.99</w:t>
            </w:r>
            <w:r w:rsidRPr="000059DB">
              <w:rPr>
                <w:rFonts w:ascii="Cambria" w:hAnsi="Cambria"/>
                <w:color w:val="0070C0"/>
                <w:sz w:val="22"/>
                <w:szCs w:val="22"/>
              </w:rPr>
              <w:t xml:space="preserve"> </w:t>
            </w:r>
          </w:p>
        </w:tc>
        <w:tc>
          <w:tcPr>
            <w:tcW w:w="81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2860D6">
        <w:trPr>
          <w:trHeight w:val="100"/>
        </w:trPr>
        <w:tc>
          <w:tcPr>
            <w:tcW w:w="1530" w:type="dxa"/>
          </w:tcPr>
          <w:p w14:paraId="56CBFE46" w14:textId="6E94B0F1"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60.0 </w:t>
            </w:r>
            <w:r w:rsidR="002860D6">
              <w:rPr>
                <w:rFonts w:ascii="Cambria" w:hAnsi="Cambria"/>
                <w:color w:val="0070C0"/>
                <w:sz w:val="22"/>
                <w:szCs w:val="22"/>
              </w:rPr>
              <w:t>–</w:t>
            </w:r>
            <w:r w:rsidRPr="000059DB">
              <w:rPr>
                <w:rFonts w:ascii="Cambria" w:hAnsi="Cambria"/>
                <w:color w:val="0070C0"/>
                <w:sz w:val="22"/>
                <w:szCs w:val="22"/>
              </w:rPr>
              <w:t xml:space="preserve"> 6</w:t>
            </w:r>
            <w:r w:rsidR="002860D6">
              <w:rPr>
                <w:rFonts w:ascii="Cambria" w:hAnsi="Cambria"/>
                <w:color w:val="0070C0"/>
                <w:sz w:val="22"/>
                <w:szCs w:val="22"/>
              </w:rPr>
              <w:t>1.99</w:t>
            </w:r>
            <w:r w:rsidRPr="000059DB">
              <w:rPr>
                <w:rFonts w:ascii="Cambria" w:hAnsi="Cambria"/>
                <w:color w:val="0070C0"/>
                <w:sz w:val="22"/>
                <w:szCs w:val="22"/>
              </w:rPr>
              <w:t xml:space="preserve"> </w:t>
            </w:r>
          </w:p>
        </w:tc>
        <w:tc>
          <w:tcPr>
            <w:tcW w:w="81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2860D6">
        <w:trPr>
          <w:trHeight w:val="100"/>
        </w:trPr>
        <w:tc>
          <w:tcPr>
            <w:tcW w:w="1530" w:type="dxa"/>
          </w:tcPr>
          <w:p w14:paraId="53132BB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81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21038BE" w14:textId="77777777" w:rsidR="00820834" w:rsidRPr="000059DB" w:rsidRDefault="00820834" w:rsidP="00820834"/>
    <w:p w14:paraId="0189C7E9" w14:textId="77777777" w:rsidR="007938E1" w:rsidRDefault="007938E1" w:rsidP="007938E1">
      <w:pPr>
        <w:autoSpaceDE w:val="0"/>
        <w:autoSpaceDN w:val="0"/>
        <w:adjustRightInd w:val="0"/>
        <w:rPr>
          <w:rFonts w:cs="Calibri"/>
          <w:b/>
          <w:i/>
          <w:szCs w:val="22"/>
        </w:rPr>
      </w:pPr>
      <w:r w:rsidRPr="000F0A51">
        <w:rPr>
          <w:rFonts w:cs="Calibri"/>
          <w:b/>
          <w:i/>
          <w:szCs w:val="22"/>
        </w:rPr>
        <w:t>Academic Policies &amp; Resources</w:t>
      </w:r>
    </w:p>
    <w:p w14:paraId="33E15616" w14:textId="070DEED6" w:rsidR="00D609FD" w:rsidRDefault="002860D6" w:rsidP="00D8013A">
      <w:pPr>
        <w:autoSpaceDE w:val="0"/>
        <w:autoSpaceDN w:val="0"/>
        <w:adjustRightInd w:val="0"/>
        <w:rPr>
          <w:color w:val="000000"/>
          <w:szCs w:val="22"/>
        </w:rPr>
      </w:pPr>
      <w:r w:rsidRPr="002860D6">
        <w:rPr>
          <w:rFonts w:cs="Calibri"/>
          <w:bCs/>
          <w:iCs/>
          <w:szCs w:val="22"/>
        </w:rPr>
        <w:t>Requirements for class attendance and make-up exams, assignments, and other work in this course are consistent with university policies. Click here to read the university attendance policies:</w:t>
      </w:r>
      <w:r>
        <w:rPr>
          <w:rFonts w:cs="Calibri"/>
          <w:bCs/>
          <w:iCs/>
          <w:szCs w:val="22"/>
        </w:rPr>
        <w:t xml:space="preserve"> </w:t>
      </w:r>
      <w:hyperlink r:id="rId13" w:history="1">
        <w:r w:rsidRPr="003E1AD4">
          <w:rPr>
            <w:rStyle w:val="Hyperlink"/>
            <w:szCs w:val="22"/>
          </w:rPr>
          <w:t>https://go.ufl.edu/syllabuspolicies</w:t>
        </w:r>
      </w:hyperlink>
      <w:r w:rsidR="00E075BB" w:rsidRPr="000F0A51">
        <w:rPr>
          <w:color w:val="000000"/>
          <w:szCs w:val="22"/>
        </w:rPr>
        <w:t xml:space="preserve">. </w:t>
      </w:r>
    </w:p>
    <w:p w14:paraId="59CFBE9E" w14:textId="77777777" w:rsidR="00DA245F" w:rsidRDefault="00DA245F" w:rsidP="00D8013A">
      <w:pPr>
        <w:autoSpaceDE w:val="0"/>
        <w:autoSpaceDN w:val="0"/>
        <w:adjustRightInd w:val="0"/>
        <w:rPr>
          <w:color w:val="000000"/>
          <w:szCs w:val="22"/>
        </w:rPr>
      </w:pPr>
    </w:p>
    <w:p w14:paraId="78D917A5" w14:textId="77777777" w:rsidR="00DA245F" w:rsidRDefault="00DA245F" w:rsidP="00D8013A">
      <w:pPr>
        <w:autoSpaceDE w:val="0"/>
        <w:autoSpaceDN w:val="0"/>
        <w:adjustRightInd w:val="0"/>
        <w:rPr>
          <w:rFonts w:cs="Calibri"/>
          <w:bCs/>
          <w:iCs/>
          <w:szCs w:val="22"/>
        </w:rPr>
      </w:pPr>
      <w:r w:rsidRPr="00DA245F">
        <w:rPr>
          <w:rFonts w:cs="Calibri"/>
          <w:bCs/>
          <w:iCs/>
          <w:szCs w:val="22"/>
        </w:rPr>
        <w:t xml:space="preserve">•You are responsible for the announcements made in class.  </w:t>
      </w:r>
    </w:p>
    <w:p w14:paraId="0C64C531" w14:textId="63A5B49E" w:rsidR="00DA245F" w:rsidRPr="002860D6" w:rsidRDefault="00DA245F" w:rsidP="00D8013A">
      <w:pPr>
        <w:autoSpaceDE w:val="0"/>
        <w:autoSpaceDN w:val="0"/>
        <w:adjustRightInd w:val="0"/>
        <w:rPr>
          <w:rFonts w:cs="Calibri"/>
          <w:bCs/>
          <w:iCs/>
          <w:szCs w:val="22"/>
        </w:rPr>
      </w:pPr>
      <w:r w:rsidRPr="00DA245F">
        <w:rPr>
          <w:rFonts w:cs="Calibri"/>
          <w:bCs/>
          <w:iCs/>
          <w:szCs w:val="22"/>
        </w:rPr>
        <w:t xml:space="preserve">•You are expected to watch every video. The videos are an important source of class content </w:t>
      </w:r>
      <w:proofErr w:type="gramStart"/>
      <w:r w:rsidRPr="00DA245F">
        <w:rPr>
          <w:rFonts w:cs="Calibri"/>
          <w:bCs/>
          <w:iCs/>
          <w:szCs w:val="22"/>
        </w:rPr>
        <w:t>and  communication</w:t>
      </w:r>
      <w:proofErr w:type="gramEnd"/>
      <w:r w:rsidRPr="00DA245F">
        <w:rPr>
          <w:rFonts w:cs="Calibri"/>
          <w:bCs/>
          <w:iCs/>
          <w:szCs w:val="22"/>
        </w:rPr>
        <w:t xml:space="preserve"> channel about exams, grading, policies, and information that can have a profound effect on your outcome.</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w:t>
      </w:r>
      <w:proofErr w:type="gramStart"/>
      <w:r w:rsidRPr="008B3F3A">
        <w:rPr>
          <w:color w:val="000000"/>
          <w:szCs w:val="22"/>
        </w:rPr>
        <w:t>and lived</w:t>
      </w:r>
      <w:proofErr w:type="gramEnd"/>
      <w:r w:rsidRPr="008B3F3A">
        <w:rPr>
          <w:color w:val="000000"/>
          <w:szCs w:val="22"/>
        </w:rPr>
        <w:t xml:space="preserve">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4" w:history="1">
        <w:r w:rsidR="002C555C" w:rsidRPr="00EB5E5F">
          <w:rPr>
            <w:rStyle w:val="Hyperlink"/>
            <w:szCs w:val="22"/>
          </w:rPr>
          <w:t>student-support-hr@eng.ufl.edu</w:t>
        </w:r>
      </w:hyperlink>
      <w:r w:rsidR="002C555C">
        <w:rPr>
          <w:color w:val="000000"/>
          <w:szCs w:val="22"/>
        </w:rPr>
        <w:t xml:space="preserve"> </w:t>
      </w:r>
    </w:p>
    <w:p w14:paraId="5B17E774" w14:textId="2037B6BF" w:rsidR="00C95EC1" w:rsidRPr="00DA245F" w:rsidRDefault="0039295A" w:rsidP="00DA245F">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5" w:history="1">
        <w:r w:rsidR="00A938A9" w:rsidRPr="00A938A9">
          <w:rPr>
            <w:rStyle w:val="Hyperlink"/>
            <w:szCs w:val="22"/>
          </w:rPr>
          <w:t>pld@ufl.edu</w:t>
        </w:r>
      </w:hyperlink>
    </w:p>
    <w:sectPr w:rsidR="00C95EC1" w:rsidRPr="00DA245F" w:rsidSect="004547C4">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142B2" w14:textId="77777777" w:rsidR="00D45E1B" w:rsidRDefault="00D45E1B" w:rsidP="00BE1628">
      <w:r>
        <w:separator/>
      </w:r>
    </w:p>
  </w:endnote>
  <w:endnote w:type="continuationSeparator" w:id="0">
    <w:p w14:paraId="02803EE9" w14:textId="77777777" w:rsidR="00D45E1B" w:rsidRDefault="00D45E1B"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792DE085" w:rsidR="00BE1628" w:rsidRPr="00BA6E7F" w:rsidRDefault="0061476F" w:rsidP="00053C05">
    <w:pPr>
      <w:pStyle w:val="Footer"/>
      <w:tabs>
        <w:tab w:val="clear" w:pos="4680"/>
      </w:tabs>
      <w:rPr>
        <w:b/>
        <w:i/>
        <w:noProof/>
        <w:color w:val="0070C0"/>
        <w:sz w:val="20"/>
      </w:rPr>
    </w:pPr>
    <w:r w:rsidRPr="0061476F">
      <w:rPr>
        <w:b/>
        <w:i/>
        <w:color w:val="0070C0"/>
        <w:sz w:val="20"/>
      </w:rPr>
      <w:t>Elements of Electrical Engineering, EEL3003</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36B3C7EF" w:rsidR="00BA6E7F" w:rsidRPr="00BA6E7F" w:rsidRDefault="0061476F" w:rsidP="00053C05">
    <w:pPr>
      <w:pStyle w:val="Footer"/>
      <w:tabs>
        <w:tab w:val="clear" w:pos="4680"/>
      </w:tabs>
      <w:rPr>
        <w:b/>
        <w:i/>
        <w:color w:val="0070C0"/>
        <w:sz w:val="20"/>
      </w:rPr>
    </w:pPr>
    <w:r w:rsidRPr="0061476F">
      <w:rPr>
        <w:b/>
        <w:i/>
        <w:color w:val="0070C0"/>
        <w:sz w:val="20"/>
      </w:rPr>
      <w:t>Virguez, Spring 202</w:t>
    </w:r>
    <w:r w:rsidR="00DD6F64">
      <w:rPr>
        <w:b/>
        <w:i/>
        <w:color w:val="0070C0"/>
        <w:sz w:val="20"/>
      </w:rPr>
      <w:t>6</w:t>
    </w:r>
    <w:r w:rsidR="00053C05">
      <w:rPr>
        <w:b/>
        <w:i/>
        <w:noProof/>
        <w:color w:val="0070C0"/>
        <w:sz w:val="20"/>
      </w:rPr>
      <w:tab/>
    </w:r>
    <w:r w:rsidR="00065506">
      <w:rPr>
        <w:b/>
        <w:i/>
        <w:noProof/>
        <w:color w:val="0070C0"/>
        <w:sz w:val="18"/>
        <w:szCs w:val="18"/>
      </w:rPr>
      <w:t>v0</w:t>
    </w:r>
    <w:r w:rsidR="00E075BB">
      <w:rPr>
        <w:b/>
        <w:i/>
        <w:noProof/>
        <w:color w:val="0070C0"/>
        <w:sz w:val="18"/>
        <w:szCs w:val="18"/>
      </w:rPr>
      <w:t>7</w:t>
    </w:r>
    <w:r w:rsidR="003156C6">
      <w:rPr>
        <w:b/>
        <w:i/>
        <w:noProof/>
        <w:color w:val="0070C0"/>
        <w:sz w:val="18"/>
        <w:szCs w:val="18"/>
      </w:rPr>
      <w:t>/</w:t>
    </w:r>
    <w:r w:rsidR="00E075BB">
      <w:rPr>
        <w:b/>
        <w:i/>
        <w:noProof/>
        <w:color w:val="0070C0"/>
        <w:sz w:val="18"/>
        <w:szCs w:val="18"/>
      </w:rPr>
      <w:t>01/</w:t>
    </w:r>
    <w:r w:rsidR="003156C6">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D0690" w14:textId="77777777" w:rsidR="00D45E1B" w:rsidRDefault="00D45E1B" w:rsidP="00BE1628">
      <w:r>
        <w:separator/>
      </w:r>
    </w:p>
  </w:footnote>
  <w:footnote w:type="continuationSeparator" w:id="0">
    <w:p w14:paraId="420BC918" w14:textId="77777777" w:rsidR="00D45E1B" w:rsidRDefault="00D45E1B"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6"/>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2"/>
  </w:num>
  <w:num w:numId="9" w16cid:durableId="1019505685">
    <w:abstractNumId w:val="16"/>
  </w:num>
  <w:num w:numId="10" w16cid:durableId="7270719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5"/>
  </w:num>
  <w:num w:numId="16" w16cid:durableId="335420109">
    <w:abstractNumId w:val="3"/>
  </w:num>
  <w:num w:numId="17" w16cid:durableId="1448893172">
    <w:abstractNumId w:val="2"/>
  </w:num>
  <w:num w:numId="18" w16cid:durableId="469565649">
    <w:abstractNumId w:val="8"/>
  </w:num>
  <w:num w:numId="19" w16cid:durableId="305553595">
    <w:abstractNumId w:val="21"/>
  </w:num>
  <w:num w:numId="20" w16cid:durableId="1305819667">
    <w:abstractNumId w:val="19"/>
  </w:num>
  <w:num w:numId="21" w16cid:durableId="1184516630">
    <w:abstractNumId w:val="13"/>
  </w:num>
  <w:num w:numId="22" w16cid:durableId="1426850214">
    <w:abstractNumId w:val="6"/>
  </w:num>
  <w:num w:numId="23" w16cid:durableId="301814155">
    <w:abstractNumId w:val="24"/>
  </w:num>
  <w:num w:numId="24" w16cid:durableId="1925146183">
    <w:abstractNumId w:val="15"/>
  </w:num>
  <w:num w:numId="25" w16cid:durableId="790517220">
    <w:abstractNumId w:val="23"/>
  </w:num>
  <w:num w:numId="26" w16cid:durableId="998003594">
    <w:abstractNumId w:val="5"/>
  </w:num>
  <w:num w:numId="27" w16cid:durableId="860167023">
    <w:abstractNumId w:val="9"/>
  </w:num>
  <w:num w:numId="28" w16cid:durableId="388656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33DA8"/>
    <w:rsid w:val="00043082"/>
    <w:rsid w:val="00053C05"/>
    <w:rsid w:val="00053E6C"/>
    <w:rsid w:val="00055E5A"/>
    <w:rsid w:val="00065506"/>
    <w:rsid w:val="0009795A"/>
    <w:rsid w:val="000979A4"/>
    <w:rsid w:val="000E049E"/>
    <w:rsid w:val="000E47C0"/>
    <w:rsid w:val="00103F43"/>
    <w:rsid w:val="001512E8"/>
    <w:rsid w:val="00154552"/>
    <w:rsid w:val="00167DB4"/>
    <w:rsid w:val="00170EBA"/>
    <w:rsid w:val="00180A7A"/>
    <w:rsid w:val="001B26B3"/>
    <w:rsid w:val="001C18FE"/>
    <w:rsid w:val="001F5CE0"/>
    <w:rsid w:val="00240CB9"/>
    <w:rsid w:val="002460F4"/>
    <w:rsid w:val="00280A5C"/>
    <w:rsid w:val="002860D6"/>
    <w:rsid w:val="00294140"/>
    <w:rsid w:val="002A23A1"/>
    <w:rsid w:val="002A5D27"/>
    <w:rsid w:val="002B1137"/>
    <w:rsid w:val="002C555C"/>
    <w:rsid w:val="002E03B5"/>
    <w:rsid w:val="002E203C"/>
    <w:rsid w:val="002E3A66"/>
    <w:rsid w:val="002F1CB9"/>
    <w:rsid w:val="003156C6"/>
    <w:rsid w:val="00315D22"/>
    <w:rsid w:val="0035309D"/>
    <w:rsid w:val="0036629D"/>
    <w:rsid w:val="0039295A"/>
    <w:rsid w:val="003E0ECB"/>
    <w:rsid w:val="00402DE7"/>
    <w:rsid w:val="00411D5E"/>
    <w:rsid w:val="0042747A"/>
    <w:rsid w:val="00427A9D"/>
    <w:rsid w:val="004468A9"/>
    <w:rsid w:val="00446E03"/>
    <w:rsid w:val="0045064C"/>
    <w:rsid w:val="004547C4"/>
    <w:rsid w:val="00467129"/>
    <w:rsid w:val="00471291"/>
    <w:rsid w:val="004761C4"/>
    <w:rsid w:val="00480431"/>
    <w:rsid w:val="00484E84"/>
    <w:rsid w:val="00486F4A"/>
    <w:rsid w:val="004A40D0"/>
    <w:rsid w:val="004A77EE"/>
    <w:rsid w:val="004D0AEF"/>
    <w:rsid w:val="004D7DFD"/>
    <w:rsid w:val="004E4C78"/>
    <w:rsid w:val="004F04F2"/>
    <w:rsid w:val="005240FA"/>
    <w:rsid w:val="00551089"/>
    <w:rsid w:val="00564AD3"/>
    <w:rsid w:val="00565F0E"/>
    <w:rsid w:val="005823E8"/>
    <w:rsid w:val="005B1CED"/>
    <w:rsid w:val="005D612C"/>
    <w:rsid w:val="005E6E52"/>
    <w:rsid w:val="006121DE"/>
    <w:rsid w:val="0061476F"/>
    <w:rsid w:val="006221C1"/>
    <w:rsid w:val="00627CE4"/>
    <w:rsid w:val="006371D1"/>
    <w:rsid w:val="00640AF7"/>
    <w:rsid w:val="006472C3"/>
    <w:rsid w:val="00653592"/>
    <w:rsid w:val="00661E7B"/>
    <w:rsid w:val="006717F2"/>
    <w:rsid w:val="0068125E"/>
    <w:rsid w:val="00682546"/>
    <w:rsid w:val="006867D8"/>
    <w:rsid w:val="006B2381"/>
    <w:rsid w:val="006B78E2"/>
    <w:rsid w:val="006D3E0B"/>
    <w:rsid w:val="006D7E9A"/>
    <w:rsid w:val="006E7FC7"/>
    <w:rsid w:val="00700F97"/>
    <w:rsid w:val="00716A94"/>
    <w:rsid w:val="007309D5"/>
    <w:rsid w:val="007539EC"/>
    <w:rsid w:val="00753A75"/>
    <w:rsid w:val="007543D6"/>
    <w:rsid w:val="00756062"/>
    <w:rsid w:val="007636D8"/>
    <w:rsid w:val="00771D2D"/>
    <w:rsid w:val="007828DF"/>
    <w:rsid w:val="007938E1"/>
    <w:rsid w:val="007A3FA2"/>
    <w:rsid w:val="007B4423"/>
    <w:rsid w:val="007B4FCA"/>
    <w:rsid w:val="007C24AB"/>
    <w:rsid w:val="007D3099"/>
    <w:rsid w:val="007D5860"/>
    <w:rsid w:val="008015F9"/>
    <w:rsid w:val="00820834"/>
    <w:rsid w:val="00853C8F"/>
    <w:rsid w:val="008618A9"/>
    <w:rsid w:val="008754E4"/>
    <w:rsid w:val="00894234"/>
    <w:rsid w:val="008B3F3A"/>
    <w:rsid w:val="008C7A17"/>
    <w:rsid w:val="008E6824"/>
    <w:rsid w:val="00901964"/>
    <w:rsid w:val="009323B9"/>
    <w:rsid w:val="00940FAD"/>
    <w:rsid w:val="009531A2"/>
    <w:rsid w:val="00953F48"/>
    <w:rsid w:val="00955689"/>
    <w:rsid w:val="009576C2"/>
    <w:rsid w:val="00962881"/>
    <w:rsid w:val="00970FF2"/>
    <w:rsid w:val="0097114A"/>
    <w:rsid w:val="0098386C"/>
    <w:rsid w:val="00987CF7"/>
    <w:rsid w:val="009945F2"/>
    <w:rsid w:val="00994AD2"/>
    <w:rsid w:val="009A0F7D"/>
    <w:rsid w:val="009A6B11"/>
    <w:rsid w:val="009C0410"/>
    <w:rsid w:val="009C609B"/>
    <w:rsid w:val="009D77BF"/>
    <w:rsid w:val="009F08C0"/>
    <w:rsid w:val="009F525D"/>
    <w:rsid w:val="00A113F9"/>
    <w:rsid w:val="00A175D8"/>
    <w:rsid w:val="00A17B74"/>
    <w:rsid w:val="00A34B9C"/>
    <w:rsid w:val="00A60833"/>
    <w:rsid w:val="00A938A9"/>
    <w:rsid w:val="00AB22AF"/>
    <w:rsid w:val="00AB5737"/>
    <w:rsid w:val="00AB63EB"/>
    <w:rsid w:val="00AE1653"/>
    <w:rsid w:val="00AE5CA1"/>
    <w:rsid w:val="00AF1FCD"/>
    <w:rsid w:val="00AF52E6"/>
    <w:rsid w:val="00AF6833"/>
    <w:rsid w:val="00B032C4"/>
    <w:rsid w:val="00B17B72"/>
    <w:rsid w:val="00B32BCD"/>
    <w:rsid w:val="00B47D51"/>
    <w:rsid w:val="00B62E63"/>
    <w:rsid w:val="00B630FD"/>
    <w:rsid w:val="00B96080"/>
    <w:rsid w:val="00B96512"/>
    <w:rsid w:val="00BA6E7F"/>
    <w:rsid w:val="00BB2A0E"/>
    <w:rsid w:val="00BC3B05"/>
    <w:rsid w:val="00BD2088"/>
    <w:rsid w:val="00BE1628"/>
    <w:rsid w:val="00BE2C7E"/>
    <w:rsid w:val="00BF24FD"/>
    <w:rsid w:val="00BF4C6B"/>
    <w:rsid w:val="00C009AB"/>
    <w:rsid w:val="00C155FC"/>
    <w:rsid w:val="00C16439"/>
    <w:rsid w:val="00C275DA"/>
    <w:rsid w:val="00C32E6E"/>
    <w:rsid w:val="00C708AC"/>
    <w:rsid w:val="00C95EC1"/>
    <w:rsid w:val="00CA04E0"/>
    <w:rsid w:val="00CE2A22"/>
    <w:rsid w:val="00D00A37"/>
    <w:rsid w:val="00D030F3"/>
    <w:rsid w:val="00D060A0"/>
    <w:rsid w:val="00D2072E"/>
    <w:rsid w:val="00D213EF"/>
    <w:rsid w:val="00D2538D"/>
    <w:rsid w:val="00D2542F"/>
    <w:rsid w:val="00D44A14"/>
    <w:rsid w:val="00D45E1B"/>
    <w:rsid w:val="00D55D0A"/>
    <w:rsid w:val="00D609FD"/>
    <w:rsid w:val="00D8013A"/>
    <w:rsid w:val="00D938D3"/>
    <w:rsid w:val="00DA245F"/>
    <w:rsid w:val="00DC6613"/>
    <w:rsid w:val="00DD0E35"/>
    <w:rsid w:val="00DD5BCC"/>
    <w:rsid w:val="00DD6F64"/>
    <w:rsid w:val="00DD791D"/>
    <w:rsid w:val="00DF23B1"/>
    <w:rsid w:val="00DF3AD0"/>
    <w:rsid w:val="00E04165"/>
    <w:rsid w:val="00E075BB"/>
    <w:rsid w:val="00E23F2F"/>
    <w:rsid w:val="00E26DF0"/>
    <w:rsid w:val="00E272B1"/>
    <w:rsid w:val="00E517F2"/>
    <w:rsid w:val="00E55BD2"/>
    <w:rsid w:val="00E57CFF"/>
    <w:rsid w:val="00E857DD"/>
    <w:rsid w:val="00EA2B62"/>
    <w:rsid w:val="00ED2089"/>
    <w:rsid w:val="00EE38EF"/>
    <w:rsid w:val="00EF206B"/>
    <w:rsid w:val="00F070F8"/>
    <w:rsid w:val="00F20EE1"/>
    <w:rsid w:val="00F30FE2"/>
    <w:rsid w:val="00F433D1"/>
    <w:rsid w:val="00F60018"/>
    <w:rsid w:val="00F6044E"/>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3">
    <w:name w:val="heading 3"/>
    <w:basedOn w:val="Normal"/>
    <w:next w:val="Normal"/>
    <w:link w:val="Heading3Char"/>
    <w:semiHidden/>
    <w:unhideWhenUsed/>
    <w:qFormat/>
    <w:rsid w:val="007828DF"/>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Heading3Char">
    <w:name w:val="Heading 3 Char"/>
    <w:basedOn w:val="DefaultParagraphFont"/>
    <w:link w:val="Heading3"/>
    <w:semiHidden/>
    <w:rsid w:val="007828D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6450">
      <w:bodyDiv w:val="1"/>
      <w:marLeft w:val="0"/>
      <w:marRight w:val="0"/>
      <w:marTop w:val="0"/>
      <w:marBottom w:val="0"/>
      <w:divBdr>
        <w:top w:val="none" w:sz="0" w:space="0" w:color="auto"/>
        <w:left w:val="none" w:sz="0" w:space="0" w:color="auto"/>
        <w:bottom w:val="none" w:sz="0" w:space="0" w:color="auto"/>
        <w:right w:val="none" w:sz="0" w:space="0" w:color="auto"/>
      </w:divBdr>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25157999">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76462982">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3446554">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go.ufl.edu/syllabuspolicie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ng.ufl.edu/students/advising/fall-semester-checklist/computer-requirement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t.ufl.edu/get-help/student-computer-recommendations/" TargetMode="External"/><Relationship Id="rId5" Type="http://schemas.openxmlformats.org/officeDocument/2006/relationships/webSettings" Target="webSettings.xml"/><Relationship Id="rId15" Type="http://schemas.openxmlformats.org/officeDocument/2006/relationships/hyperlink" Target="mailto:pld@ufl.edu" TargetMode="External"/><Relationship Id="rId10" Type="http://schemas.openxmlformats.org/officeDocument/2006/relationships/hyperlink" Target="https://secure.aa.ufl.edu/Shared/DistancePrograms/dl-images/honorlock-student-guide.pdf%20" TargetMode="External"/><Relationship Id="rId4" Type="http://schemas.openxmlformats.org/officeDocument/2006/relationships/settings" Target="settings.xml"/><Relationship Id="rId9" Type="http://schemas.openxmlformats.org/officeDocument/2006/relationships/hyperlink" Target="https://www.amazon.com/ELEGOO-Project-Tutorial-Controller-Projects/dp/B01D8KOZF4/ref=asc_df_B01D8KOZF4/?tag=hyprod-20&amp;linkCode=df0&amp;hvadid=309818716690&amp;hvpos=&amp;hvnetw=g&amp;hvrand=15308211431975484787&amp;hvpone=&amp;hvptwo=&amp;hvqmt=&amp;hvdev=c&amp;hvdvcmdl=&amp;hvlocint=&amp;hvlocphy=9011699&amp;hvtargid=pla-406302474425&amp;psc=1" TargetMode="External"/><Relationship Id="rId14" Type="http://schemas.openxmlformats.org/officeDocument/2006/relationships/hyperlink" Target="mailto:student-support-hr@e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928</Words>
  <Characters>5553</Characters>
  <Application>Microsoft Office Word</Application>
  <DocSecurity>0</DocSecurity>
  <Lines>199</Lines>
  <Paragraphs>142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6441</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Virguez,Lilianny</cp:lastModifiedBy>
  <cp:revision>4</cp:revision>
  <cp:lastPrinted>2024-07-30T21:23:00Z</cp:lastPrinted>
  <dcterms:created xsi:type="dcterms:W3CDTF">2026-01-06T21:29:00Z</dcterms:created>
  <dcterms:modified xsi:type="dcterms:W3CDTF">2026-01-06T21:29:00Z</dcterms:modified>
</cp:coreProperties>
</file>