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2893"/>
        <w:tblW w:w="933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65"/>
        <w:gridCol w:w="4665"/>
      </w:tblGrid>
      <w:tr w:rsidR="00766DD7" w:rsidRPr="00766DD7" w14:paraId="6FF67008" w14:textId="77777777" w:rsidTr="004D5569">
        <w:trPr>
          <w:trHeight w:val="300"/>
        </w:trPr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988A30" w14:textId="77777777" w:rsidR="00766DD7" w:rsidRPr="00766DD7" w:rsidRDefault="00766DD7" w:rsidP="004D5569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66DD7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Dept</w:t>
            </w:r>
            <w:r w:rsidRPr="00766DD7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FA074B" w14:textId="77777777" w:rsidR="00766DD7" w:rsidRPr="00766DD7" w:rsidRDefault="00766DD7" w:rsidP="004D5569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66DD7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Rep</w:t>
            </w:r>
            <w:r w:rsidRPr="00766DD7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DB1AC6" w:rsidRPr="00766DD7" w14:paraId="02BA35BE" w14:textId="77777777" w:rsidTr="004D5569">
        <w:trPr>
          <w:trHeight w:val="300"/>
        </w:trPr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E363D8" w14:textId="3B652EC2" w:rsidR="00DB1AC6" w:rsidRPr="00766DD7" w:rsidRDefault="00DB1AC6" w:rsidP="00DB1AC6">
            <w:pPr>
              <w:textAlignment w:val="baseline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766DD7">
              <w:rPr>
                <w:rFonts w:ascii="Calibri" w:eastAsia="Times New Roman" w:hAnsi="Calibri" w:cs="Calibri"/>
                <w:sz w:val="22"/>
                <w:szCs w:val="22"/>
              </w:rPr>
              <w:t>EE 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7A451D" w14:textId="33BFAA8F" w:rsidR="00DB1AC6" w:rsidRPr="00766DD7" w:rsidRDefault="00DB1AC6" w:rsidP="00DB1AC6">
            <w:pPr>
              <w:textAlignment w:val="baseline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766DD7">
              <w:rPr>
                <w:rFonts w:ascii="Calibri" w:eastAsia="Times New Roman" w:hAnsi="Calibri" w:cs="Calibri"/>
                <w:sz w:val="22"/>
                <w:szCs w:val="22"/>
              </w:rPr>
              <w:t>Jeremiah Blanchard (Chair) </w:t>
            </w:r>
          </w:p>
        </w:tc>
      </w:tr>
      <w:tr w:rsidR="00DB1AC6" w:rsidRPr="00766DD7" w14:paraId="0B6672E0" w14:textId="77777777" w:rsidTr="004D5569">
        <w:trPr>
          <w:trHeight w:val="300"/>
        </w:trPr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AAE87F" w14:textId="77777777" w:rsidR="00DB1AC6" w:rsidRPr="00766DD7" w:rsidRDefault="00DB1AC6" w:rsidP="00DB1AC6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66DD7">
              <w:rPr>
                <w:rFonts w:ascii="Calibri" w:eastAsia="Times New Roman" w:hAnsi="Calibri" w:cs="Calibri"/>
                <w:sz w:val="22"/>
                <w:szCs w:val="22"/>
              </w:rPr>
              <w:t>ISE 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A61452" w14:textId="1C288C14" w:rsidR="00DB1AC6" w:rsidRPr="00766DD7" w:rsidRDefault="00DB1AC6" w:rsidP="00DB1AC6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66DD7">
              <w:rPr>
                <w:rFonts w:ascii="Calibri" w:eastAsia="Times New Roman" w:hAnsi="Calibri" w:cs="Calibri"/>
                <w:sz w:val="22"/>
                <w:szCs w:val="22"/>
              </w:rPr>
              <w:t>Katie Basinger-Ellis (</w:t>
            </w:r>
            <w:r w:rsidRPr="00766DD7">
              <w:rPr>
                <w:rFonts w:ascii="Calibri" w:eastAsia="Times New Roman" w:hAnsi="Calibri" w:cs="Calibri"/>
                <w:sz w:val="22"/>
                <w:szCs w:val="22"/>
              </w:rPr>
              <w:t>Secretary</w:t>
            </w:r>
            <w:r w:rsidRPr="00766DD7">
              <w:rPr>
                <w:rFonts w:ascii="Calibri" w:eastAsia="Times New Roman" w:hAnsi="Calibri" w:cs="Calibri"/>
                <w:sz w:val="22"/>
                <w:szCs w:val="22"/>
              </w:rPr>
              <w:t>) </w:t>
            </w:r>
          </w:p>
        </w:tc>
      </w:tr>
      <w:tr w:rsidR="00DB1AC6" w:rsidRPr="00766DD7" w14:paraId="32FE04BF" w14:textId="77777777" w:rsidTr="00DB1AC6">
        <w:trPr>
          <w:trHeight w:val="300"/>
        </w:trPr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51A0C3" w14:textId="653661C0" w:rsidR="00DB1AC6" w:rsidRPr="00766DD7" w:rsidRDefault="00DB1AC6" w:rsidP="00DB1AC6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66DD7">
              <w:rPr>
                <w:rFonts w:ascii="Calibri" w:eastAsia="Times New Roman" w:hAnsi="Calibri" w:cs="Calibri"/>
                <w:sz w:val="22"/>
                <w:szCs w:val="22"/>
              </w:rPr>
              <w:t>Ag &amp; Bio 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914B2D" w14:textId="7250FF5A" w:rsidR="00DB1AC6" w:rsidRPr="00766DD7" w:rsidRDefault="00DB1AC6" w:rsidP="00DB1AC6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66DD7">
              <w:rPr>
                <w:rFonts w:ascii="Calibri" w:eastAsia="Times New Roman" w:hAnsi="Calibri" w:cs="Calibri"/>
                <w:sz w:val="22"/>
                <w:szCs w:val="22"/>
              </w:rPr>
              <w:t>Eban Bean </w:t>
            </w:r>
          </w:p>
        </w:tc>
      </w:tr>
      <w:tr w:rsidR="00DB1AC6" w:rsidRPr="00766DD7" w14:paraId="33C820FC" w14:textId="77777777" w:rsidTr="004D5569">
        <w:trPr>
          <w:trHeight w:val="300"/>
        </w:trPr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1EAD39" w14:textId="3E173603" w:rsidR="00DB1AC6" w:rsidRPr="00766DD7" w:rsidRDefault="00DB1AC6" w:rsidP="00DB1AC6">
            <w:pPr>
              <w:textAlignment w:val="baseline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ISE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E8245F" w14:textId="690D6A39" w:rsidR="00DB1AC6" w:rsidRPr="00766DD7" w:rsidRDefault="00DB1AC6" w:rsidP="00DB1AC6">
            <w:pPr>
              <w:textAlignment w:val="baseline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Mengyu Li</w:t>
            </w:r>
          </w:p>
        </w:tc>
      </w:tr>
      <w:tr w:rsidR="00DB1AC6" w:rsidRPr="00766DD7" w14:paraId="7B85ACD2" w14:textId="77777777" w:rsidTr="004D5569">
        <w:trPr>
          <w:trHeight w:val="300"/>
        </w:trPr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928E99" w14:textId="2C5BEC9C" w:rsidR="00DB1AC6" w:rsidRDefault="00DB1AC6" w:rsidP="00DB1AC6">
            <w:pPr>
              <w:textAlignment w:val="baseline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ISE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754931" w14:textId="55FAB97F" w:rsidR="00DB1AC6" w:rsidRDefault="00DB1AC6" w:rsidP="00DB1AC6">
            <w:pPr>
              <w:textAlignment w:val="baseline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McKenzie Landrum</w:t>
            </w:r>
          </w:p>
        </w:tc>
      </w:tr>
      <w:tr w:rsidR="00DB1AC6" w:rsidRPr="00766DD7" w14:paraId="4D2E67FA" w14:textId="77777777" w:rsidTr="004D5569">
        <w:trPr>
          <w:trHeight w:val="300"/>
        </w:trPr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262D6E" w14:textId="2F5355CF" w:rsidR="00DB1AC6" w:rsidRDefault="00DB1AC6" w:rsidP="00DB1AC6">
            <w:pPr>
              <w:textAlignment w:val="baseline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MAE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A997B8" w14:textId="7B51EE5C" w:rsidR="00DB1AC6" w:rsidRDefault="00DB1AC6" w:rsidP="00DB1AC6">
            <w:pPr>
              <w:textAlignment w:val="baseline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Bruce Carroll</w:t>
            </w:r>
          </w:p>
        </w:tc>
      </w:tr>
      <w:tr w:rsidR="00DB1AC6" w:rsidRPr="00766DD7" w14:paraId="0554D4B7" w14:textId="77777777" w:rsidTr="004D5569">
        <w:trPr>
          <w:trHeight w:val="300"/>
        </w:trPr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08CF8E" w14:textId="77777777" w:rsidR="00DB1AC6" w:rsidRPr="00766DD7" w:rsidRDefault="00DB1AC6" w:rsidP="00DB1AC6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66DD7">
              <w:rPr>
                <w:rFonts w:ascii="Calibri" w:eastAsia="Times New Roman" w:hAnsi="Calibri" w:cs="Calibri"/>
                <w:sz w:val="22"/>
                <w:szCs w:val="22"/>
              </w:rPr>
              <w:t>ESSIE 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0F4EF5" w14:textId="50561083" w:rsidR="00DB1AC6" w:rsidRPr="00766DD7" w:rsidRDefault="00DB1AC6" w:rsidP="00DB1AC6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Eric Du</w:t>
            </w:r>
          </w:p>
        </w:tc>
      </w:tr>
      <w:tr w:rsidR="00DB1AC6" w:rsidRPr="00766DD7" w14:paraId="0B12ACC1" w14:textId="77777777" w:rsidTr="004D5569">
        <w:trPr>
          <w:trHeight w:val="300"/>
        </w:trPr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711D71" w14:textId="77777777" w:rsidR="00DB1AC6" w:rsidRPr="00766DD7" w:rsidRDefault="00DB1AC6" w:rsidP="00DB1AC6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66DD7">
              <w:rPr>
                <w:rFonts w:ascii="Calibri" w:eastAsia="Times New Roman" w:hAnsi="Calibri" w:cs="Calibri"/>
                <w:sz w:val="22"/>
                <w:szCs w:val="22"/>
              </w:rPr>
              <w:t>NE 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832AED" w14:textId="6D0EFC6D" w:rsidR="00DB1AC6" w:rsidRPr="00766DD7" w:rsidRDefault="00DB1AC6" w:rsidP="00DB1AC6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66DD7">
              <w:rPr>
                <w:rFonts w:ascii="Calibri" w:eastAsia="Times New Roman" w:hAnsi="Calibri" w:cs="Calibri"/>
                <w:sz w:val="22"/>
                <w:szCs w:val="22"/>
              </w:rPr>
              <w:t>Nat</w:t>
            </w:r>
            <w:r>
              <w:rPr>
                <w:rFonts w:ascii="Calibri" w:eastAsia="Times New Roman" w:hAnsi="Calibri" w:cs="Calibri"/>
                <w:sz w:val="22"/>
                <w:szCs w:val="22"/>
              </w:rPr>
              <w:t>h</w:t>
            </w:r>
            <w:r w:rsidRPr="00766DD7">
              <w:rPr>
                <w:rFonts w:ascii="Calibri" w:eastAsia="Times New Roman" w:hAnsi="Calibri" w:cs="Calibri"/>
                <w:sz w:val="22"/>
                <w:szCs w:val="22"/>
              </w:rPr>
              <w:t>alie Wall </w:t>
            </w:r>
          </w:p>
        </w:tc>
      </w:tr>
      <w:tr w:rsidR="00DB1AC6" w:rsidRPr="00766DD7" w14:paraId="61476DF6" w14:textId="77777777" w:rsidTr="004D5569">
        <w:trPr>
          <w:trHeight w:val="300"/>
        </w:trPr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7A15BE" w14:textId="77777777" w:rsidR="00DB1AC6" w:rsidRPr="00766DD7" w:rsidRDefault="00DB1AC6" w:rsidP="00DB1AC6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66DD7">
              <w:rPr>
                <w:rFonts w:ascii="Calibri" w:eastAsia="Times New Roman" w:hAnsi="Calibri" w:cs="Calibri"/>
                <w:sz w:val="22"/>
                <w:szCs w:val="22"/>
              </w:rPr>
              <w:t>EE 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A10B9D" w14:textId="77777777" w:rsidR="00DB1AC6" w:rsidRPr="00766DD7" w:rsidRDefault="00DB1AC6" w:rsidP="00DB1AC6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66DD7">
              <w:rPr>
                <w:rFonts w:ascii="Calibri" w:eastAsia="Times New Roman" w:hAnsi="Calibri" w:cs="Calibri"/>
                <w:sz w:val="22"/>
                <w:szCs w:val="22"/>
              </w:rPr>
              <w:t>Sarah Jayasekaran </w:t>
            </w:r>
          </w:p>
        </w:tc>
      </w:tr>
      <w:tr w:rsidR="00DB1AC6" w:rsidRPr="00766DD7" w14:paraId="3AA687CB" w14:textId="77777777" w:rsidTr="004D5569">
        <w:trPr>
          <w:trHeight w:val="300"/>
        </w:trPr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609C76" w14:textId="7415B541" w:rsidR="00DB1AC6" w:rsidRPr="00766DD7" w:rsidRDefault="00DB1AC6" w:rsidP="00DB1AC6">
            <w:pPr>
              <w:textAlignment w:val="baseline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766DD7">
              <w:rPr>
                <w:rFonts w:ascii="Calibri" w:eastAsia="Times New Roman" w:hAnsi="Calibri" w:cs="Calibri"/>
                <w:sz w:val="22"/>
                <w:szCs w:val="22"/>
              </w:rPr>
              <w:t>EE 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5F3CA7" w14:textId="7FD775BF" w:rsidR="00DB1AC6" w:rsidRPr="00766DD7" w:rsidRDefault="00DB1AC6" w:rsidP="00DB1AC6">
            <w:pPr>
              <w:textAlignment w:val="baseline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766DD7">
              <w:rPr>
                <w:rFonts w:ascii="Calibri" w:eastAsia="Times New Roman" w:hAnsi="Calibri" w:cs="Calibri"/>
                <w:sz w:val="22"/>
                <w:szCs w:val="22"/>
              </w:rPr>
              <w:t>John Mendoza-Garcia </w:t>
            </w:r>
          </w:p>
        </w:tc>
      </w:tr>
      <w:tr w:rsidR="00DB1AC6" w:rsidRPr="00766DD7" w14:paraId="731BFCF9" w14:textId="77777777" w:rsidTr="004D5569">
        <w:trPr>
          <w:trHeight w:val="300"/>
        </w:trPr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5412B3" w14:textId="36FB52AC" w:rsidR="00DB1AC6" w:rsidRPr="00766DD7" w:rsidRDefault="00DB1AC6" w:rsidP="00DB1AC6">
            <w:pPr>
              <w:textAlignment w:val="baseline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BME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5E1A18" w14:textId="072729AF" w:rsidR="00DB1AC6" w:rsidRDefault="00DB1AC6" w:rsidP="00DB1AC6">
            <w:pPr>
              <w:textAlignment w:val="baseline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Mingzhou Ding</w:t>
            </w:r>
          </w:p>
        </w:tc>
      </w:tr>
      <w:tr w:rsidR="00DB1AC6" w:rsidRPr="00766DD7" w14:paraId="24B4C511" w14:textId="77777777" w:rsidTr="004D5569">
        <w:trPr>
          <w:trHeight w:val="300"/>
        </w:trPr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972E26" w14:textId="6F944042" w:rsidR="00DB1AC6" w:rsidRPr="00766DD7" w:rsidRDefault="00DB1AC6" w:rsidP="00DB1AC6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66DD7">
              <w:rPr>
                <w:rFonts w:ascii="Calibri" w:eastAsia="Times New Roman" w:hAnsi="Calibri" w:cs="Calibri"/>
                <w:sz w:val="22"/>
                <w:szCs w:val="22"/>
              </w:rPr>
              <w:t>C</w:t>
            </w:r>
            <w:r>
              <w:rPr>
                <w:rFonts w:ascii="Calibri" w:eastAsia="Times New Roman" w:hAnsi="Calibri" w:cs="Calibri"/>
                <w:sz w:val="22"/>
                <w:szCs w:val="22"/>
              </w:rPr>
              <w:t>HE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D2312A" w14:textId="77777777" w:rsidR="00DB1AC6" w:rsidRPr="00766DD7" w:rsidRDefault="00DB1AC6" w:rsidP="00DB1AC6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66DD7">
              <w:rPr>
                <w:rFonts w:ascii="Calibri" w:eastAsia="Times New Roman" w:hAnsi="Calibri" w:cs="Calibri"/>
                <w:sz w:val="22"/>
                <w:szCs w:val="22"/>
              </w:rPr>
              <w:t>Rich Dickenson </w:t>
            </w:r>
          </w:p>
        </w:tc>
      </w:tr>
      <w:tr w:rsidR="00DB1AC6" w:rsidRPr="00766DD7" w14:paraId="634C3439" w14:textId="77777777" w:rsidTr="004D5569">
        <w:trPr>
          <w:trHeight w:val="300"/>
        </w:trPr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F8E87B" w14:textId="2B771DD5" w:rsidR="00DB1AC6" w:rsidRPr="00766DD7" w:rsidRDefault="00DB1AC6" w:rsidP="00DB1AC6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ECE</w:t>
            </w:r>
            <w:r w:rsidRPr="00766DD7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FB7F36" w14:textId="77777777" w:rsidR="00DB1AC6" w:rsidRPr="00766DD7" w:rsidRDefault="00DB1AC6" w:rsidP="00DB1AC6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66DD7">
              <w:rPr>
                <w:rFonts w:ascii="Calibri" w:eastAsia="Times New Roman" w:hAnsi="Calibri" w:cs="Calibri"/>
                <w:sz w:val="22"/>
                <w:szCs w:val="22"/>
              </w:rPr>
              <w:t>Janise McNair </w:t>
            </w:r>
          </w:p>
        </w:tc>
      </w:tr>
      <w:tr w:rsidR="00DB1AC6" w:rsidRPr="00766DD7" w14:paraId="0B507427" w14:textId="77777777" w:rsidTr="004D5569">
        <w:trPr>
          <w:trHeight w:val="300"/>
        </w:trPr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18E22E" w14:textId="49E33B81" w:rsidR="00DB1AC6" w:rsidRPr="00766DD7" w:rsidRDefault="00DB1AC6" w:rsidP="00DB1AC6">
            <w:pPr>
              <w:textAlignment w:val="baseline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ECE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A9C0A7" w14:textId="60B5EE24" w:rsidR="00DB1AC6" w:rsidRPr="00766DD7" w:rsidRDefault="00DB1AC6" w:rsidP="00DB1AC6">
            <w:pPr>
              <w:textAlignment w:val="baseline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Sandip Ray</w:t>
            </w:r>
          </w:p>
        </w:tc>
      </w:tr>
      <w:tr w:rsidR="00DB1AC6" w:rsidRPr="00766DD7" w14:paraId="0057CCBE" w14:textId="77777777" w:rsidTr="004D5569">
        <w:trPr>
          <w:trHeight w:val="300"/>
        </w:trPr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F75DFF" w14:textId="33667508" w:rsidR="00DB1AC6" w:rsidRDefault="00DB1AC6" w:rsidP="00DB1AC6">
            <w:pPr>
              <w:textAlignment w:val="baseline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MSE</w:t>
            </w:r>
            <w:r w:rsidRPr="00766DD7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DDC83E" w14:textId="7CA48B7E" w:rsidR="00DB1AC6" w:rsidRDefault="00DB1AC6" w:rsidP="00DB1AC6">
            <w:pPr>
              <w:textAlignment w:val="baseline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766DD7">
              <w:rPr>
                <w:rFonts w:ascii="Calibri" w:eastAsia="Times New Roman" w:hAnsi="Calibri" w:cs="Calibri"/>
                <w:sz w:val="22"/>
                <w:szCs w:val="22"/>
              </w:rPr>
              <w:t>Megan Butala </w:t>
            </w:r>
          </w:p>
        </w:tc>
      </w:tr>
      <w:tr w:rsidR="00DB1AC6" w:rsidRPr="00766DD7" w14:paraId="203DF285" w14:textId="77777777" w:rsidTr="004D5569">
        <w:trPr>
          <w:trHeight w:val="300"/>
        </w:trPr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63D71E" w14:textId="566BF10F" w:rsidR="00DB1AC6" w:rsidRPr="00766DD7" w:rsidRDefault="00DB1AC6" w:rsidP="00DB1AC6">
            <w:pPr>
              <w:textAlignment w:val="baseline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MSE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405D08" w14:textId="302EFF09" w:rsidR="00DB1AC6" w:rsidRDefault="00DB1AC6" w:rsidP="00DB1AC6">
            <w:pPr>
              <w:textAlignment w:val="baseline"/>
              <w:rPr>
                <w:rFonts w:ascii="Calibri" w:eastAsia="Times New Roman" w:hAnsi="Calibri" w:cs="Calibri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Amelia Dempere</w:t>
            </w:r>
          </w:p>
        </w:tc>
      </w:tr>
      <w:tr w:rsidR="00DB1AC6" w:rsidRPr="00766DD7" w14:paraId="350BFC37" w14:textId="77777777" w:rsidTr="004D5569">
        <w:trPr>
          <w:trHeight w:val="300"/>
        </w:trPr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82D99E" w14:textId="67E66040" w:rsidR="00DB1AC6" w:rsidRPr="00766DD7" w:rsidRDefault="00DB1AC6" w:rsidP="00DB1AC6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rFonts w:ascii="Segoe UI" w:eastAsia="Times New Roman" w:hAnsi="Segoe UI" w:cs="Segoe UI"/>
                <w:sz w:val="18"/>
                <w:szCs w:val="18"/>
              </w:rPr>
              <w:t>MSE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E34CF5" w14:textId="288E97B1" w:rsidR="00DB1AC6" w:rsidRPr="00766DD7" w:rsidRDefault="00DB1AC6" w:rsidP="00DB1AC6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</w:rPr>
              <w:t>Juan Claudio Nino</w:t>
            </w:r>
          </w:p>
        </w:tc>
      </w:tr>
      <w:tr w:rsidR="00DB1AC6" w:rsidRPr="00766DD7" w14:paraId="230FC519" w14:textId="77777777" w:rsidTr="004D5569">
        <w:trPr>
          <w:trHeight w:val="300"/>
        </w:trPr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8DD490" w14:textId="77777777" w:rsidR="00DB1AC6" w:rsidRPr="00766DD7" w:rsidRDefault="00DB1AC6" w:rsidP="00DB1AC6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66DD7">
              <w:rPr>
                <w:rFonts w:ascii="Calibri" w:eastAsia="Times New Roman" w:hAnsi="Calibri" w:cs="Calibri"/>
                <w:sz w:val="22"/>
                <w:szCs w:val="22"/>
              </w:rPr>
              <w:t>Deans Office 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207AB2" w14:textId="77777777" w:rsidR="00DB1AC6" w:rsidRPr="00766DD7" w:rsidRDefault="00DB1AC6" w:rsidP="00DB1AC6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66DD7">
              <w:rPr>
                <w:rFonts w:ascii="Calibri" w:eastAsia="Times New Roman" w:hAnsi="Calibri" w:cs="Calibri"/>
                <w:sz w:val="22"/>
                <w:szCs w:val="22"/>
              </w:rPr>
              <w:t>Toshi Nashida </w:t>
            </w:r>
          </w:p>
        </w:tc>
      </w:tr>
    </w:tbl>
    <w:p w14:paraId="766DF259" w14:textId="77777777" w:rsidR="00E31089" w:rsidRDefault="00E31089" w:rsidP="00FA6A48">
      <w:pPr>
        <w:ind w:left="720" w:right="-720" w:hanging="360"/>
        <w:rPr>
          <w:sz w:val="22"/>
          <w:szCs w:val="22"/>
        </w:rPr>
      </w:pPr>
    </w:p>
    <w:p w14:paraId="3876099F" w14:textId="6F897568" w:rsidR="004D5569" w:rsidRDefault="004D5569" w:rsidP="004D556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EFC Meeting – </w:t>
      </w:r>
      <w:r>
        <w:rPr>
          <w:rStyle w:val="normaltextrun"/>
          <w:rFonts w:ascii="Calibri" w:hAnsi="Calibri" w:cs="Calibri"/>
          <w:sz w:val="22"/>
          <w:szCs w:val="22"/>
        </w:rPr>
        <w:t>Zoom</w:t>
      </w:r>
      <w:r>
        <w:rPr>
          <w:rStyle w:val="normaltextrun"/>
          <w:rFonts w:ascii="Calibri" w:hAnsi="Calibri" w:cs="Calibri"/>
          <w:sz w:val="22"/>
          <w:szCs w:val="22"/>
        </w:rPr>
        <w:t xml:space="preserve"> Spring 2024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235BF6CC" w14:textId="77777777" w:rsidR="004D5569" w:rsidRDefault="004D5569" w:rsidP="004D5569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Date: 1/4/2024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0909B570" w14:textId="77777777" w:rsidR="004D5569" w:rsidRDefault="004D5569" w:rsidP="004D556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166049E9" w14:textId="77777777" w:rsidR="00766DD7" w:rsidRDefault="00766DD7" w:rsidP="00FA6A48">
      <w:pPr>
        <w:ind w:left="720" w:right="-720" w:hanging="360"/>
        <w:rPr>
          <w:sz w:val="22"/>
          <w:szCs w:val="22"/>
        </w:rPr>
      </w:pPr>
    </w:p>
    <w:p w14:paraId="2D52B6C9" w14:textId="77777777" w:rsidR="00766DD7" w:rsidRDefault="00766DD7" w:rsidP="00FA6A48">
      <w:pPr>
        <w:ind w:left="720" w:right="-720" w:hanging="360"/>
        <w:rPr>
          <w:sz w:val="22"/>
          <w:szCs w:val="22"/>
        </w:rPr>
      </w:pPr>
    </w:p>
    <w:p w14:paraId="49873780" w14:textId="77777777" w:rsidR="00766DD7" w:rsidRPr="00D9672B" w:rsidRDefault="00766DD7" w:rsidP="00FA6A48">
      <w:pPr>
        <w:ind w:left="720" w:right="-720" w:hanging="360"/>
        <w:rPr>
          <w:sz w:val="22"/>
          <w:szCs w:val="22"/>
        </w:rPr>
      </w:pPr>
    </w:p>
    <w:p w14:paraId="355D5246" w14:textId="78A1551A" w:rsidR="00D9672B" w:rsidRDefault="004965B5" w:rsidP="00D9672B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Call to Order</w:t>
      </w:r>
      <w:r w:rsidR="007A319B">
        <w:rPr>
          <w:rFonts w:eastAsia="Times New Roman"/>
          <w:b/>
          <w:color w:val="000000"/>
          <w:sz w:val="22"/>
          <w:szCs w:val="22"/>
        </w:rPr>
        <w:tab/>
      </w:r>
      <w:r w:rsidR="007A319B">
        <w:rPr>
          <w:rFonts w:eastAsia="Times New Roman"/>
          <w:b/>
          <w:color w:val="000000"/>
          <w:sz w:val="22"/>
          <w:szCs w:val="22"/>
        </w:rPr>
        <w:tab/>
      </w:r>
      <w:r w:rsidR="007A319B">
        <w:rPr>
          <w:rFonts w:eastAsia="Times New Roman"/>
          <w:b/>
          <w:color w:val="000000"/>
          <w:sz w:val="22"/>
          <w:szCs w:val="22"/>
        </w:rPr>
        <w:tab/>
      </w:r>
      <w:r w:rsidR="007A319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="00446FDC" w:rsidRPr="00D9672B">
        <w:rPr>
          <w:rFonts w:eastAsia="Times New Roman"/>
          <w:b/>
          <w:color w:val="000000"/>
          <w:sz w:val="22"/>
          <w:szCs w:val="22"/>
        </w:rPr>
        <w:t>1</w:t>
      </w:r>
      <w:r w:rsidR="00DD16A1">
        <w:rPr>
          <w:rFonts w:eastAsia="Times New Roman"/>
          <w:b/>
          <w:color w:val="000000"/>
          <w:sz w:val="22"/>
          <w:szCs w:val="22"/>
        </w:rPr>
        <w:t>5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  <w:r w:rsidR="00446FDC" w:rsidRPr="00D9672B">
        <w:rPr>
          <w:rFonts w:eastAsia="Times New Roman"/>
          <w:b/>
          <w:color w:val="000000"/>
          <w:sz w:val="22"/>
          <w:szCs w:val="22"/>
        </w:rPr>
        <w:t>0</w:t>
      </w:r>
      <w:r w:rsidRPr="00D9672B">
        <w:rPr>
          <w:rFonts w:eastAsia="Times New Roman"/>
          <w:b/>
          <w:color w:val="000000"/>
          <w:sz w:val="22"/>
          <w:szCs w:val="22"/>
        </w:rPr>
        <w:t>0</w:t>
      </w:r>
    </w:p>
    <w:p w14:paraId="5FC1AE79" w14:textId="77777777" w:rsidR="00D9672B" w:rsidRDefault="00D9672B" w:rsidP="00D9672B">
      <w:pPr>
        <w:pStyle w:val="ListParagraph"/>
        <w:ind w:right="-720"/>
        <w:rPr>
          <w:rFonts w:eastAsia="Times New Roman"/>
          <w:b/>
          <w:color w:val="000000"/>
          <w:sz w:val="22"/>
          <w:szCs w:val="22"/>
        </w:rPr>
      </w:pPr>
    </w:p>
    <w:p w14:paraId="76D36F4C" w14:textId="511FB7F5" w:rsidR="00671FF3" w:rsidRPr="00D9672B" w:rsidRDefault="00671FF3" w:rsidP="00D9672B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Approv</w:t>
      </w:r>
      <w:r w:rsidR="005A067B" w:rsidRPr="00D9672B">
        <w:rPr>
          <w:rFonts w:eastAsia="Times New Roman"/>
          <w:b/>
          <w:color w:val="000000"/>
          <w:sz w:val="22"/>
          <w:szCs w:val="22"/>
        </w:rPr>
        <w:t xml:space="preserve">e </w:t>
      </w:r>
      <w:r w:rsidRPr="00D9672B">
        <w:rPr>
          <w:rFonts w:eastAsia="Times New Roman"/>
          <w:b/>
          <w:color w:val="000000"/>
          <w:sz w:val="22"/>
          <w:szCs w:val="22"/>
        </w:rPr>
        <w:t xml:space="preserve">the </w:t>
      </w:r>
      <w:r w:rsidR="00B64D95">
        <w:rPr>
          <w:rFonts w:eastAsia="Times New Roman"/>
          <w:b/>
          <w:color w:val="000000"/>
          <w:sz w:val="22"/>
          <w:szCs w:val="22"/>
        </w:rPr>
        <w:t>previous</w:t>
      </w:r>
      <w:r w:rsidR="00155AE5" w:rsidRPr="00D9672B">
        <w:rPr>
          <w:rFonts w:eastAsia="Times New Roman"/>
          <w:b/>
          <w:color w:val="000000"/>
          <w:sz w:val="22"/>
          <w:szCs w:val="22"/>
        </w:rPr>
        <w:t xml:space="preserve"> </w:t>
      </w:r>
      <w:r w:rsidRPr="00D9672B">
        <w:rPr>
          <w:rFonts w:eastAsia="Times New Roman"/>
          <w:b/>
          <w:color w:val="000000"/>
          <w:sz w:val="22"/>
          <w:szCs w:val="22"/>
        </w:rPr>
        <w:t>meeting minutes</w:t>
      </w:r>
      <w:r w:rsidR="0010405F" w:rsidRPr="00D9672B">
        <w:rPr>
          <w:rFonts w:eastAsia="Times New Roman"/>
          <w:b/>
          <w:color w:val="000000"/>
          <w:sz w:val="22"/>
          <w:szCs w:val="22"/>
        </w:rPr>
        <w:tab/>
      </w:r>
      <w:r w:rsidR="00D137DF" w:rsidRPr="00D9672B">
        <w:rPr>
          <w:rFonts w:eastAsia="Times New Roman"/>
          <w:b/>
          <w:color w:val="000000"/>
          <w:sz w:val="22"/>
          <w:szCs w:val="22"/>
        </w:rPr>
        <w:tab/>
      </w:r>
      <w:r w:rsidR="0084448E" w:rsidRPr="00D9672B">
        <w:rPr>
          <w:rFonts w:eastAsia="Times New Roman"/>
          <w:b/>
          <w:color w:val="000000"/>
          <w:sz w:val="22"/>
          <w:szCs w:val="22"/>
        </w:rPr>
        <w:tab/>
      </w:r>
      <w:r w:rsidR="00B64D95">
        <w:rPr>
          <w:rFonts w:eastAsia="Times New Roman"/>
          <w:b/>
          <w:color w:val="000000"/>
          <w:sz w:val="22"/>
          <w:szCs w:val="22"/>
        </w:rPr>
        <w:tab/>
      </w:r>
      <w:r w:rsidR="00166B87" w:rsidRPr="00D9672B">
        <w:rPr>
          <w:rFonts w:eastAsia="Times New Roman"/>
          <w:b/>
          <w:color w:val="000000"/>
          <w:sz w:val="22"/>
          <w:szCs w:val="22"/>
        </w:rPr>
        <w:tab/>
      </w:r>
      <w:r w:rsidR="00446FDC" w:rsidRPr="00D9672B">
        <w:rPr>
          <w:rFonts w:eastAsia="Times New Roman"/>
          <w:b/>
          <w:color w:val="000000"/>
          <w:sz w:val="22"/>
          <w:szCs w:val="22"/>
        </w:rPr>
        <w:t>1</w:t>
      </w:r>
      <w:r w:rsidR="00DD16A1">
        <w:rPr>
          <w:rFonts w:eastAsia="Times New Roman"/>
          <w:b/>
          <w:color w:val="000000"/>
          <w:sz w:val="22"/>
          <w:szCs w:val="22"/>
        </w:rPr>
        <w:t>5</w:t>
      </w:r>
      <w:r w:rsidR="0010405F" w:rsidRPr="00D9672B">
        <w:rPr>
          <w:rFonts w:eastAsia="Times New Roman"/>
          <w:b/>
          <w:color w:val="000000"/>
          <w:sz w:val="22"/>
          <w:szCs w:val="22"/>
        </w:rPr>
        <w:t>:</w:t>
      </w:r>
      <w:r w:rsidR="00446FDC" w:rsidRPr="00D9672B">
        <w:rPr>
          <w:rFonts w:eastAsia="Times New Roman"/>
          <w:b/>
          <w:color w:val="000000"/>
          <w:sz w:val="22"/>
          <w:szCs w:val="22"/>
        </w:rPr>
        <w:t>0</w:t>
      </w:r>
      <w:r w:rsidR="0010405F" w:rsidRPr="00D9672B">
        <w:rPr>
          <w:rFonts w:eastAsia="Times New Roman"/>
          <w:b/>
          <w:color w:val="000000"/>
          <w:sz w:val="22"/>
          <w:szCs w:val="22"/>
        </w:rPr>
        <w:t>0-</w:t>
      </w:r>
      <w:r w:rsidR="00446FDC" w:rsidRPr="00D9672B">
        <w:rPr>
          <w:rFonts w:eastAsia="Times New Roman"/>
          <w:b/>
          <w:color w:val="000000"/>
          <w:sz w:val="22"/>
          <w:szCs w:val="22"/>
        </w:rPr>
        <w:t>1</w:t>
      </w:r>
      <w:r w:rsidR="00DD16A1">
        <w:rPr>
          <w:rFonts w:eastAsia="Times New Roman"/>
          <w:b/>
          <w:color w:val="000000"/>
          <w:sz w:val="22"/>
          <w:szCs w:val="22"/>
        </w:rPr>
        <w:t>5</w:t>
      </w:r>
      <w:r w:rsidR="0010405F" w:rsidRPr="00D9672B">
        <w:rPr>
          <w:rFonts w:eastAsia="Times New Roman"/>
          <w:b/>
          <w:color w:val="000000"/>
          <w:sz w:val="22"/>
          <w:szCs w:val="22"/>
        </w:rPr>
        <w:t>:</w:t>
      </w:r>
      <w:r w:rsidR="00446FDC" w:rsidRPr="00D9672B">
        <w:rPr>
          <w:rFonts w:eastAsia="Times New Roman"/>
          <w:b/>
          <w:color w:val="000000"/>
          <w:sz w:val="22"/>
          <w:szCs w:val="22"/>
        </w:rPr>
        <w:t>0</w:t>
      </w:r>
      <w:r w:rsidR="009565B1">
        <w:rPr>
          <w:rFonts w:eastAsia="Times New Roman"/>
          <w:b/>
          <w:color w:val="000000"/>
          <w:sz w:val="22"/>
          <w:szCs w:val="22"/>
        </w:rPr>
        <w:t>2</w:t>
      </w:r>
    </w:p>
    <w:p w14:paraId="2861B637" w14:textId="77777777" w:rsidR="009E4443" w:rsidRPr="00D9672B" w:rsidRDefault="009E4443" w:rsidP="00FA6A48">
      <w:pPr>
        <w:ind w:right="-720"/>
        <w:rPr>
          <w:rFonts w:eastAsia="Times New Roman"/>
          <w:color w:val="000000"/>
          <w:sz w:val="22"/>
          <w:szCs w:val="22"/>
        </w:rPr>
      </w:pPr>
    </w:p>
    <w:p w14:paraId="3E34DB75" w14:textId="1CBC0216" w:rsidR="00FF4C01" w:rsidRDefault="00FF4C01" w:rsidP="00595BCE">
      <w:pPr>
        <w:pStyle w:val="ListParagraph"/>
        <w:ind w:left="360" w:right="-720" w:firstLine="36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Upcoming Meeting Dates</w:t>
      </w:r>
    </w:p>
    <w:p w14:paraId="2C0FE9B2" w14:textId="77777777" w:rsidR="0064728B" w:rsidRDefault="0064728B" w:rsidP="00595BCE">
      <w:pPr>
        <w:pStyle w:val="ListParagraph"/>
        <w:ind w:left="360" w:right="-720" w:firstLine="360"/>
        <w:rPr>
          <w:rFonts w:eastAsia="Times New Roman"/>
          <w:bCs/>
          <w:color w:val="000000"/>
          <w:sz w:val="22"/>
          <w:szCs w:val="22"/>
        </w:rPr>
      </w:pPr>
    </w:p>
    <w:tbl>
      <w:tblPr>
        <w:tblStyle w:val="TableGrid"/>
        <w:tblW w:w="0" w:type="auto"/>
        <w:tblInd w:w="950" w:type="dxa"/>
        <w:tblLook w:val="04A0" w:firstRow="1" w:lastRow="0" w:firstColumn="1" w:lastColumn="0" w:noHBand="0" w:noVBand="1"/>
      </w:tblPr>
      <w:tblGrid>
        <w:gridCol w:w="1559"/>
        <w:gridCol w:w="1559"/>
      </w:tblGrid>
      <w:tr w:rsidR="00DD16A1" w14:paraId="42966641" w14:textId="77777777" w:rsidTr="00143308"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1D18023D" w14:textId="33AB93D6" w:rsidR="00DD16A1" w:rsidRDefault="00DD16A1" w:rsidP="00694D16">
            <w:pPr>
              <w:pStyle w:val="ListParagraph"/>
              <w:ind w:left="0" w:right="38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 w:rsidRPr="00D9672B">
              <w:rPr>
                <w:rFonts w:eastAsia="Times New Roman"/>
                <w:sz w:val="22"/>
                <w:szCs w:val="22"/>
              </w:rPr>
              <w:t>EFC</w:t>
            </w:r>
            <w:r>
              <w:rPr>
                <w:rFonts w:eastAsia="Times New Roman"/>
                <w:sz w:val="22"/>
                <w:szCs w:val="22"/>
              </w:rPr>
              <w:t>: Zoom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3D1AA771" w14:textId="585350A2" w:rsidR="00DD16A1" w:rsidRDefault="00DD16A1" w:rsidP="00694D16">
            <w:pPr>
              <w:pStyle w:val="ListParagraph"/>
              <w:ind w:left="-106" w:right="-103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 w:rsidRPr="00D9672B">
              <w:rPr>
                <w:rFonts w:eastAsia="Times New Roman"/>
                <w:sz w:val="22"/>
                <w:szCs w:val="22"/>
              </w:rPr>
              <w:t>Senate Meeting</w:t>
            </w:r>
          </w:p>
        </w:tc>
      </w:tr>
      <w:tr w:rsidR="00DD16A1" w14:paraId="0E644001" w14:textId="77777777" w:rsidTr="00143308">
        <w:tc>
          <w:tcPr>
            <w:tcW w:w="1559" w:type="dxa"/>
          </w:tcPr>
          <w:p w14:paraId="1D68F195" w14:textId="1131CC9E" w:rsidR="00DD16A1" w:rsidRDefault="00DD16A1" w:rsidP="00143308">
            <w:pPr>
              <w:pStyle w:val="ListParagraph"/>
              <w:ind w:left="0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2024-02-08</w:t>
            </w:r>
          </w:p>
        </w:tc>
        <w:tc>
          <w:tcPr>
            <w:tcW w:w="1559" w:type="dxa"/>
          </w:tcPr>
          <w:p w14:paraId="5E08B067" w14:textId="47E78A52" w:rsidR="00DD16A1" w:rsidRDefault="00DD16A1" w:rsidP="00143308">
            <w:pPr>
              <w:pStyle w:val="ListParagraph"/>
              <w:ind w:left="0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2024-02-15</w:t>
            </w:r>
          </w:p>
        </w:tc>
      </w:tr>
      <w:tr w:rsidR="00DD16A1" w14:paraId="00FC52CB" w14:textId="77777777" w:rsidTr="00143308">
        <w:tc>
          <w:tcPr>
            <w:tcW w:w="1559" w:type="dxa"/>
          </w:tcPr>
          <w:p w14:paraId="67CA75DA" w14:textId="0F5D58E7" w:rsidR="00DD16A1" w:rsidRPr="00694D16" w:rsidRDefault="00DD16A1" w:rsidP="00143308">
            <w:pPr>
              <w:pStyle w:val="ListParagraph"/>
              <w:ind w:left="0"/>
              <w:jc w:val="center"/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2024-02-29</w:t>
            </w:r>
          </w:p>
        </w:tc>
        <w:tc>
          <w:tcPr>
            <w:tcW w:w="1559" w:type="dxa"/>
          </w:tcPr>
          <w:p w14:paraId="5D181C23" w14:textId="385D9B81" w:rsidR="00DD16A1" w:rsidRDefault="00DD16A1" w:rsidP="00143308">
            <w:pPr>
              <w:pStyle w:val="ListParagraph"/>
              <w:ind w:left="0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2024-03-21</w:t>
            </w:r>
          </w:p>
        </w:tc>
      </w:tr>
      <w:tr w:rsidR="00DD16A1" w14:paraId="03BACCB2" w14:textId="77777777" w:rsidTr="00143308">
        <w:tc>
          <w:tcPr>
            <w:tcW w:w="1559" w:type="dxa"/>
          </w:tcPr>
          <w:p w14:paraId="1EB7CD98" w14:textId="2583E8F2" w:rsidR="00DD16A1" w:rsidRPr="00694D16" w:rsidRDefault="00DD16A1" w:rsidP="00143308">
            <w:pPr>
              <w:pStyle w:val="ListParagraph"/>
              <w:ind w:left="0"/>
              <w:jc w:val="center"/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2024-04-11</w:t>
            </w:r>
          </w:p>
        </w:tc>
        <w:tc>
          <w:tcPr>
            <w:tcW w:w="1559" w:type="dxa"/>
          </w:tcPr>
          <w:p w14:paraId="0C571484" w14:textId="42EC91B5" w:rsidR="00DD16A1" w:rsidRDefault="00DD16A1" w:rsidP="00143308">
            <w:pPr>
              <w:pStyle w:val="ListParagraph"/>
              <w:ind w:left="0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2024-04-18</w:t>
            </w:r>
          </w:p>
        </w:tc>
      </w:tr>
      <w:tr w:rsidR="00DD16A1" w14:paraId="58C4C1D0" w14:textId="77777777" w:rsidTr="00143308">
        <w:tc>
          <w:tcPr>
            <w:tcW w:w="1559" w:type="dxa"/>
          </w:tcPr>
          <w:p w14:paraId="5A8A46E3" w14:textId="523241A3" w:rsidR="00DD16A1" w:rsidRPr="00694D16" w:rsidRDefault="00DD16A1" w:rsidP="00143308">
            <w:pPr>
              <w:pStyle w:val="ListParagraph"/>
              <w:ind w:left="0"/>
              <w:jc w:val="center"/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559" w:type="dxa"/>
          </w:tcPr>
          <w:p w14:paraId="05CE5CA4" w14:textId="636B092F" w:rsidR="00DD16A1" w:rsidRDefault="00DD16A1" w:rsidP="00143308">
            <w:pPr>
              <w:pStyle w:val="ListParagraph"/>
              <w:ind w:left="0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2024-05-02</w:t>
            </w:r>
          </w:p>
        </w:tc>
      </w:tr>
      <w:tr w:rsidR="00DD16A1" w14:paraId="438C40BB" w14:textId="77777777" w:rsidTr="00143308">
        <w:tc>
          <w:tcPr>
            <w:tcW w:w="1559" w:type="dxa"/>
          </w:tcPr>
          <w:p w14:paraId="2535008A" w14:textId="023E6A50" w:rsidR="00DD16A1" w:rsidRPr="00694D16" w:rsidRDefault="00DD16A1" w:rsidP="00694D16">
            <w:pPr>
              <w:pStyle w:val="ListParagraph"/>
              <w:ind w:left="0"/>
              <w:jc w:val="center"/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2024-05-09</w:t>
            </w:r>
          </w:p>
        </w:tc>
        <w:tc>
          <w:tcPr>
            <w:tcW w:w="1559" w:type="dxa"/>
          </w:tcPr>
          <w:p w14:paraId="7D626A12" w14:textId="2C2AAC58" w:rsidR="00DD16A1" w:rsidRDefault="00DD16A1" w:rsidP="00694D16">
            <w:pPr>
              <w:pStyle w:val="ListParagraph"/>
              <w:ind w:left="0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</w:p>
        </w:tc>
      </w:tr>
    </w:tbl>
    <w:p w14:paraId="74504442" w14:textId="6FF4B6C5" w:rsidR="002709EC" w:rsidRPr="007A319B" w:rsidRDefault="002709EC" w:rsidP="007A319B">
      <w:pPr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</w:p>
    <w:p w14:paraId="2631596F" w14:textId="07C99277" w:rsidR="00DA32C1" w:rsidRDefault="00DA32C1" w:rsidP="00DA32C1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EFC Chair Message</w:t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  <w:t>1</w:t>
      </w:r>
      <w:r w:rsidR="000A0F17">
        <w:rPr>
          <w:rFonts w:eastAsia="Times New Roman"/>
          <w:b/>
          <w:color w:val="000000"/>
          <w:sz w:val="22"/>
          <w:szCs w:val="22"/>
        </w:rPr>
        <w:t>5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  <w:r>
        <w:rPr>
          <w:rFonts w:eastAsia="Times New Roman"/>
          <w:b/>
          <w:color w:val="000000"/>
          <w:sz w:val="22"/>
          <w:szCs w:val="22"/>
        </w:rPr>
        <w:t>0</w:t>
      </w:r>
      <w:r w:rsidR="009565B1">
        <w:rPr>
          <w:rFonts w:eastAsia="Times New Roman"/>
          <w:b/>
          <w:color w:val="000000"/>
          <w:sz w:val="22"/>
          <w:szCs w:val="22"/>
        </w:rPr>
        <w:t>2</w:t>
      </w:r>
      <w:r w:rsidRPr="00D9672B">
        <w:rPr>
          <w:rFonts w:eastAsia="Times New Roman"/>
          <w:b/>
          <w:color w:val="000000"/>
          <w:sz w:val="22"/>
          <w:szCs w:val="22"/>
        </w:rPr>
        <w:t>-1</w:t>
      </w:r>
      <w:r w:rsidR="000A0F17">
        <w:rPr>
          <w:rFonts w:eastAsia="Times New Roman"/>
          <w:b/>
          <w:color w:val="000000"/>
          <w:sz w:val="22"/>
          <w:szCs w:val="22"/>
        </w:rPr>
        <w:t>5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  <w:r w:rsidR="009565B1">
        <w:rPr>
          <w:rFonts w:eastAsia="Times New Roman"/>
          <w:b/>
          <w:color w:val="000000"/>
          <w:sz w:val="22"/>
          <w:szCs w:val="22"/>
        </w:rPr>
        <w:t>05</w:t>
      </w:r>
    </w:p>
    <w:p w14:paraId="4E40C087" w14:textId="77777777" w:rsidR="00DA32C1" w:rsidRPr="002260DF" w:rsidRDefault="00DA32C1" w:rsidP="00DA32C1">
      <w:pPr>
        <w:rPr>
          <w:rFonts w:eastAsia="Times New Roman"/>
          <w:b/>
          <w:color w:val="000000"/>
          <w:sz w:val="22"/>
          <w:szCs w:val="22"/>
        </w:rPr>
      </w:pPr>
    </w:p>
    <w:p w14:paraId="2526E6A4" w14:textId="581D0CB7" w:rsidR="00DA32C1" w:rsidRPr="00D9672B" w:rsidRDefault="00DA32C1" w:rsidP="00DA32C1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Committee Updates:</w:t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  <w:t>1</w:t>
      </w:r>
      <w:r w:rsidR="000A0F17">
        <w:rPr>
          <w:rFonts w:eastAsia="Times New Roman"/>
          <w:b/>
          <w:color w:val="000000"/>
          <w:sz w:val="22"/>
          <w:szCs w:val="22"/>
        </w:rPr>
        <w:t>5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  <w:r w:rsidR="009565B1">
        <w:rPr>
          <w:rFonts w:eastAsia="Times New Roman"/>
          <w:b/>
          <w:color w:val="000000"/>
          <w:sz w:val="22"/>
          <w:szCs w:val="22"/>
        </w:rPr>
        <w:t>5</w:t>
      </w:r>
      <w:r w:rsidRPr="00D9672B">
        <w:rPr>
          <w:rFonts w:eastAsia="Times New Roman"/>
          <w:b/>
          <w:color w:val="000000"/>
          <w:sz w:val="22"/>
          <w:szCs w:val="22"/>
        </w:rPr>
        <w:t>-1</w:t>
      </w:r>
      <w:r w:rsidR="000A0F17">
        <w:rPr>
          <w:rFonts w:eastAsia="Times New Roman"/>
          <w:b/>
          <w:color w:val="000000"/>
          <w:sz w:val="22"/>
          <w:szCs w:val="22"/>
        </w:rPr>
        <w:t>5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  <w:r w:rsidR="00EF12D0">
        <w:rPr>
          <w:rFonts w:eastAsia="Times New Roman"/>
          <w:b/>
          <w:color w:val="000000"/>
          <w:sz w:val="22"/>
          <w:szCs w:val="22"/>
        </w:rPr>
        <w:t>1</w:t>
      </w:r>
      <w:r w:rsidR="00F4388C">
        <w:rPr>
          <w:rFonts w:eastAsia="Times New Roman"/>
          <w:b/>
          <w:color w:val="000000"/>
          <w:sz w:val="22"/>
          <w:szCs w:val="22"/>
        </w:rPr>
        <w:t>2</w:t>
      </w:r>
    </w:p>
    <w:p w14:paraId="606AF51F" w14:textId="77777777" w:rsidR="00DA32C1" w:rsidRPr="00D9672B" w:rsidRDefault="00DA32C1" w:rsidP="00DA32C1">
      <w:pPr>
        <w:pStyle w:val="ListParagraph"/>
        <w:spacing w:before="100" w:beforeAutospacing="1" w:after="100" w:afterAutospacing="1"/>
        <w:ind w:right="-720"/>
        <w:rPr>
          <w:rFonts w:eastAsia="Times New Roman"/>
          <w:b/>
          <w:color w:val="000000"/>
          <w:sz w:val="22"/>
          <w:szCs w:val="22"/>
        </w:rPr>
      </w:pPr>
    </w:p>
    <w:p w14:paraId="74D66BA8" w14:textId="53E7CBE4" w:rsidR="00DA32C1" w:rsidRDefault="00DA32C1" w:rsidP="00D3652D">
      <w:pPr>
        <w:pStyle w:val="ListParagraph"/>
        <w:numPr>
          <w:ilvl w:val="0"/>
          <w:numId w:val="9"/>
        </w:numPr>
        <w:spacing w:before="100" w:beforeAutospacing="1" w:after="100" w:afterAutospacing="1"/>
        <w:ind w:right="-720"/>
        <w:rPr>
          <w:rFonts w:eastAsia="Times New Roman"/>
          <w:bCs/>
          <w:color w:val="000000"/>
          <w:sz w:val="22"/>
          <w:szCs w:val="22"/>
        </w:rPr>
      </w:pPr>
      <w:r w:rsidRPr="00D3652D">
        <w:rPr>
          <w:rFonts w:eastAsia="Times New Roman"/>
          <w:bCs/>
          <w:color w:val="000000"/>
          <w:sz w:val="22"/>
          <w:szCs w:val="22"/>
        </w:rPr>
        <w:t>Committee on Committees</w:t>
      </w:r>
      <w:r w:rsidR="00D3652D" w:rsidRPr="00D3652D">
        <w:rPr>
          <w:rFonts w:eastAsia="Times New Roman"/>
          <w:bCs/>
          <w:color w:val="000000"/>
          <w:sz w:val="22"/>
          <w:szCs w:val="22"/>
        </w:rPr>
        <w:t xml:space="preserve"> </w:t>
      </w:r>
      <w:r w:rsidRPr="00D3652D">
        <w:rPr>
          <w:rFonts w:eastAsia="Times New Roman"/>
          <w:bCs/>
          <w:color w:val="000000"/>
          <w:sz w:val="22"/>
          <w:szCs w:val="22"/>
        </w:rPr>
        <w:t>(Amelia)</w:t>
      </w:r>
    </w:p>
    <w:p w14:paraId="39E6444D" w14:textId="1319CFD0" w:rsidR="00DA32C1" w:rsidRDefault="00DA32C1" w:rsidP="00D3652D">
      <w:pPr>
        <w:pStyle w:val="ListParagraph"/>
        <w:numPr>
          <w:ilvl w:val="0"/>
          <w:numId w:val="9"/>
        </w:numPr>
        <w:spacing w:before="100" w:beforeAutospacing="1" w:after="100" w:afterAutospacing="1"/>
        <w:ind w:right="-720"/>
        <w:rPr>
          <w:rFonts w:eastAsia="Times New Roman"/>
          <w:bCs/>
          <w:color w:val="000000"/>
          <w:sz w:val="22"/>
          <w:szCs w:val="22"/>
        </w:rPr>
      </w:pPr>
      <w:r w:rsidRPr="00D3652D">
        <w:rPr>
          <w:rFonts w:eastAsia="Times New Roman"/>
          <w:bCs/>
          <w:color w:val="000000"/>
          <w:sz w:val="22"/>
          <w:szCs w:val="22"/>
        </w:rPr>
        <w:t>General Education Committee</w:t>
      </w:r>
      <w:r w:rsidR="00D3652D" w:rsidRPr="00D3652D">
        <w:rPr>
          <w:rFonts w:eastAsia="Times New Roman"/>
          <w:bCs/>
          <w:color w:val="000000"/>
          <w:sz w:val="22"/>
          <w:szCs w:val="22"/>
        </w:rPr>
        <w:t xml:space="preserve"> (</w:t>
      </w:r>
      <w:r w:rsidRPr="00D3652D">
        <w:rPr>
          <w:rFonts w:eastAsia="Times New Roman"/>
          <w:bCs/>
          <w:color w:val="000000"/>
          <w:sz w:val="22"/>
          <w:szCs w:val="22"/>
        </w:rPr>
        <w:t>John)</w:t>
      </w:r>
    </w:p>
    <w:p w14:paraId="03118155" w14:textId="6F6DF611" w:rsidR="00DC78E6" w:rsidRPr="00D3652D" w:rsidRDefault="00DC78E6" w:rsidP="00DC78E6">
      <w:pPr>
        <w:pStyle w:val="ListParagraph"/>
        <w:numPr>
          <w:ilvl w:val="1"/>
          <w:numId w:val="9"/>
        </w:numPr>
        <w:spacing w:before="100" w:beforeAutospacing="1" w:after="100" w:afterAutospacing="1"/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lastRenderedPageBreak/>
        <w:t>Jeremiah will bo on any committees about changing general education re</w:t>
      </w:r>
      <w:r w:rsidR="00D41D76">
        <w:rPr>
          <w:rFonts w:eastAsia="Times New Roman"/>
          <w:bCs/>
          <w:color w:val="000000"/>
          <w:sz w:val="22"/>
          <w:szCs w:val="22"/>
        </w:rPr>
        <w:t>quirements</w:t>
      </w:r>
    </w:p>
    <w:p w14:paraId="3033B2A7" w14:textId="69441703" w:rsidR="00DA32C1" w:rsidRPr="00D3652D" w:rsidRDefault="00DA32C1" w:rsidP="00D3652D">
      <w:pPr>
        <w:pStyle w:val="ListParagraph"/>
        <w:numPr>
          <w:ilvl w:val="0"/>
          <w:numId w:val="9"/>
        </w:numPr>
        <w:spacing w:before="100" w:beforeAutospacing="1" w:after="100" w:afterAutospacing="1"/>
        <w:ind w:right="-720"/>
        <w:rPr>
          <w:rFonts w:eastAsia="Times New Roman"/>
          <w:bCs/>
          <w:color w:val="000000"/>
          <w:sz w:val="22"/>
          <w:szCs w:val="22"/>
        </w:rPr>
      </w:pPr>
      <w:r w:rsidRPr="00D3652D">
        <w:rPr>
          <w:rFonts w:eastAsia="Times New Roman"/>
          <w:bCs/>
          <w:color w:val="000000"/>
          <w:sz w:val="22"/>
          <w:szCs w:val="22"/>
        </w:rPr>
        <w:t>Budget Committee</w:t>
      </w:r>
      <w:r w:rsidR="00D3652D" w:rsidRPr="00D3652D">
        <w:rPr>
          <w:rFonts w:eastAsia="Times New Roman"/>
          <w:bCs/>
          <w:color w:val="000000"/>
          <w:sz w:val="22"/>
          <w:szCs w:val="22"/>
        </w:rPr>
        <w:t xml:space="preserve"> (</w:t>
      </w:r>
      <w:r w:rsidRPr="00D3652D">
        <w:rPr>
          <w:rFonts w:eastAsia="Times New Roman"/>
          <w:bCs/>
          <w:color w:val="000000"/>
          <w:sz w:val="22"/>
          <w:szCs w:val="22"/>
        </w:rPr>
        <w:t>Jorg)</w:t>
      </w:r>
    </w:p>
    <w:p w14:paraId="2C6F608A" w14:textId="2F790959" w:rsidR="00DA32C1" w:rsidRPr="00D3652D" w:rsidRDefault="00DA32C1" w:rsidP="00D3652D">
      <w:pPr>
        <w:pStyle w:val="ListParagraph"/>
        <w:numPr>
          <w:ilvl w:val="0"/>
          <w:numId w:val="9"/>
        </w:numPr>
        <w:spacing w:before="100" w:beforeAutospacing="1" w:after="100" w:afterAutospacing="1"/>
        <w:ind w:right="-720"/>
        <w:rPr>
          <w:rFonts w:eastAsia="Times New Roman"/>
          <w:bCs/>
          <w:color w:val="000000"/>
          <w:sz w:val="22"/>
          <w:szCs w:val="22"/>
        </w:rPr>
      </w:pPr>
      <w:r w:rsidRPr="00D3652D">
        <w:rPr>
          <w:rFonts w:eastAsia="Times New Roman"/>
          <w:bCs/>
          <w:color w:val="000000"/>
          <w:sz w:val="22"/>
          <w:szCs w:val="22"/>
        </w:rPr>
        <w:t>Faculty Welfare</w:t>
      </w:r>
      <w:r w:rsidR="00D3652D" w:rsidRPr="00D3652D">
        <w:rPr>
          <w:rFonts w:eastAsia="Times New Roman"/>
          <w:bCs/>
          <w:color w:val="000000"/>
          <w:sz w:val="22"/>
          <w:szCs w:val="22"/>
        </w:rPr>
        <w:t xml:space="preserve"> (</w:t>
      </w:r>
      <w:r w:rsidRPr="00D3652D">
        <w:rPr>
          <w:rFonts w:eastAsia="Times New Roman"/>
          <w:bCs/>
          <w:color w:val="000000"/>
          <w:sz w:val="22"/>
          <w:szCs w:val="22"/>
        </w:rPr>
        <w:t>Amelia)</w:t>
      </w:r>
    </w:p>
    <w:p w14:paraId="531E674C" w14:textId="7FB3758F" w:rsidR="00DA32C1" w:rsidRDefault="00DA32C1" w:rsidP="00D3652D">
      <w:pPr>
        <w:pStyle w:val="ListParagraph"/>
        <w:numPr>
          <w:ilvl w:val="0"/>
          <w:numId w:val="9"/>
        </w:numPr>
        <w:rPr>
          <w:rFonts w:eastAsia="Times New Roman"/>
          <w:bCs/>
          <w:color w:val="000000"/>
          <w:sz w:val="22"/>
          <w:szCs w:val="22"/>
        </w:rPr>
      </w:pPr>
      <w:r w:rsidRPr="00D3652D">
        <w:rPr>
          <w:rFonts w:eastAsia="Times New Roman"/>
          <w:bCs/>
          <w:color w:val="000000"/>
          <w:sz w:val="22"/>
          <w:szCs w:val="22"/>
        </w:rPr>
        <w:t xml:space="preserve">Academic Freedom, Tenure, Professional Relations </w:t>
      </w:r>
      <w:r w:rsidR="00D3652D" w:rsidRPr="00D3652D">
        <w:rPr>
          <w:rFonts w:eastAsia="Times New Roman"/>
          <w:bCs/>
          <w:color w:val="000000"/>
          <w:sz w:val="22"/>
          <w:szCs w:val="22"/>
        </w:rPr>
        <w:t>&amp;</w:t>
      </w:r>
      <w:r w:rsidRPr="00D3652D">
        <w:rPr>
          <w:rFonts w:eastAsia="Times New Roman"/>
          <w:bCs/>
          <w:color w:val="000000"/>
          <w:sz w:val="22"/>
          <w:szCs w:val="22"/>
        </w:rPr>
        <w:t xml:space="preserve"> Standards Committee</w:t>
      </w:r>
      <w:r w:rsidR="00D3652D" w:rsidRPr="00D3652D">
        <w:rPr>
          <w:rFonts w:eastAsia="Times New Roman"/>
          <w:bCs/>
          <w:color w:val="000000"/>
          <w:sz w:val="22"/>
          <w:szCs w:val="22"/>
        </w:rPr>
        <w:t xml:space="preserve"> (</w:t>
      </w:r>
      <w:r w:rsidRPr="00D3652D">
        <w:rPr>
          <w:rFonts w:eastAsia="Times New Roman"/>
          <w:bCs/>
          <w:color w:val="000000"/>
          <w:sz w:val="22"/>
          <w:szCs w:val="22"/>
        </w:rPr>
        <w:t>Rich)</w:t>
      </w:r>
    </w:p>
    <w:p w14:paraId="0FAC5B0C" w14:textId="2A854C41" w:rsidR="00BD45DE" w:rsidRPr="00D3652D" w:rsidRDefault="00BD45DE" w:rsidP="00BD45DE">
      <w:pPr>
        <w:pStyle w:val="ListParagraph"/>
        <w:numPr>
          <w:ilvl w:val="1"/>
          <w:numId w:val="9"/>
        </w:numPr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Aggrievances that fall outside collective bargaining agreement or HR</w:t>
      </w:r>
    </w:p>
    <w:p w14:paraId="3A664FBC" w14:textId="5FF7D8E9" w:rsidR="00DA32C1" w:rsidRDefault="00DA32C1" w:rsidP="00D3652D">
      <w:pPr>
        <w:pStyle w:val="ListParagraph"/>
        <w:numPr>
          <w:ilvl w:val="0"/>
          <w:numId w:val="9"/>
        </w:numPr>
        <w:rPr>
          <w:rFonts w:eastAsia="Times New Roman"/>
          <w:bCs/>
          <w:color w:val="000000"/>
          <w:sz w:val="22"/>
          <w:szCs w:val="22"/>
        </w:rPr>
      </w:pPr>
      <w:r w:rsidRPr="00D3652D">
        <w:rPr>
          <w:rFonts w:eastAsia="Times New Roman"/>
          <w:bCs/>
          <w:color w:val="000000"/>
          <w:sz w:val="22"/>
          <w:szCs w:val="22"/>
        </w:rPr>
        <w:t>Research &amp; Scholarship</w:t>
      </w:r>
      <w:r w:rsidR="00D3652D" w:rsidRPr="00D3652D">
        <w:rPr>
          <w:rFonts w:eastAsia="Times New Roman"/>
          <w:bCs/>
          <w:color w:val="000000"/>
          <w:sz w:val="22"/>
          <w:szCs w:val="22"/>
        </w:rPr>
        <w:t xml:space="preserve"> (</w:t>
      </w:r>
      <w:r w:rsidRPr="00D3652D">
        <w:rPr>
          <w:rFonts w:eastAsia="Times New Roman"/>
          <w:bCs/>
          <w:color w:val="000000"/>
          <w:sz w:val="22"/>
          <w:szCs w:val="22"/>
        </w:rPr>
        <w:t>Amelia)</w:t>
      </w:r>
    </w:p>
    <w:p w14:paraId="0FE17C5F" w14:textId="77777777" w:rsidR="00495DDD" w:rsidRDefault="00495DDD" w:rsidP="00495DDD">
      <w:pPr>
        <w:pStyle w:val="ListParagraph"/>
        <w:numPr>
          <w:ilvl w:val="1"/>
          <w:numId w:val="9"/>
        </w:numPr>
        <w:spacing w:before="100" w:beforeAutospacing="1" w:after="100" w:afterAutospacing="1"/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Looking for new ideas for the next year</w:t>
      </w:r>
    </w:p>
    <w:p w14:paraId="3D20E95A" w14:textId="009FDC2F" w:rsidR="00495DDD" w:rsidRPr="00495DDD" w:rsidRDefault="00495DDD" w:rsidP="00495DDD">
      <w:pPr>
        <w:pStyle w:val="ListParagraph"/>
        <w:numPr>
          <w:ilvl w:val="1"/>
          <w:numId w:val="9"/>
        </w:numPr>
        <w:spacing w:before="100" w:beforeAutospacing="1" w:after="100" w:afterAutospacing="1"/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Libraries are going to require funds based on benchmark to other institutions</w:t>
      </w:r>
    </w:p>
    <w:p w14:paraId="6370264A" w14:textId="47AF91E0" w:rsidR="00DA32C1" w:rsidRDefault="00DA32C1" w:rsidP="0017586E">
      <w:pPr>
        <w:pStyle w:val="ListParagraph"/>
        <w:numPr>
          <w:ilvl w:val="0"/>
          <w:numId w:val="9"/>
        </w:numPr>
        <w:jc w:val="both"/>
        <w:rPr>
          <w:rFonts w:eastAsia="Times New Roman"/>
          <w:bCs/>
          <w:color w:val="000000"/>
          <w:sz w:val="22"/>
          <w:szCs w:val="22"/>
        </w:rPr>
      </w:pPr>
      <w:r w:rsidRPr="00D3652D">
        <w:rPr>
          <w:rFonts w:eastAsia="Times New Roman"/>
          <w:bCs/>
          <w:color w:val="000000"/>
          <w:sz w:val="22"/>
          <w:szCs w:val="22"/>
        </w:rPr>
        <w:t xml:space="preserve">Steering </w:t>
      </w:r>
      <w:r w:rsidR="00D3652D" w:rsidRPr="00D3652D">
        <w:rPr>
          <w:rFonts w:eastAsia="Times New Roman"/>
          <w:bCs/>
          <w:color w:val="000000"/>
          <w:sz w:val="22"/>
          <w:szCs w:val="22"/>
        </w:rPr>
        <w:t xml:space="preserve">&amp; Council </w:t>
      </w:r>
      <w:r w:rsidRPr="00D3652D">
        <w:rPr>
          <w:rFonts w:eastAsia="Times New Roman"/>
          <w:bCs/>
          <w:color w:val="000000"/>
          <w:sz w:val="22"/>
          <w:szCs w:val="22"/>
        </w:rPr>
        <w:t>Committee</w:t>
      </w:r>
      <w:r w:rsidR="00D3652D" w:rsidRPr="00D3652D">
        <w:rPr>
          <w:rFonts w:eastAsia="Times New Roman"/>
          <w:bCs/>
          <w:color w:val="000000"/>
          <w:sz w:val="22"/>
          <w:szCs w:val="22"/>
        </w:rPr>
        <w:t>s (</w:t>
      </w:r>
      <w:r w:rsidRPr="00D3652D">
        <w:rPr>
          <w:rFonts w:eastAsia="Times New Roman"/>
          <w:bCs/>
          <w:color w:val="000000"/>
          <w:sz w:val="22"/>
          <w:szCs w:val="22"/>
        </w:rPr>
        <w:t>Jeremiah)</w:t>
      </w:r>
    </w:p>
    <w:p w14:paraId="544F7AFD" w14:textId="2EF059B6" w:rsidR="00371213" w:rsidRDefault="00371213" w:rsidP="00371213">
      <w:pPr>
        <w:pStyle w:val="ListParagraph"/>
        <w:numPr>
          <w:ilvl w:val="1"/>
          <w:numId w:val="9"/>
        </w:numPr>
        <w:jc w:val="both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Looking in the amount of trainings Faculty have to participate</w:t>
      </w:r>
    </w:p>
    <w:p w14:paraId="1C997CEB" w14:textId="342580BD" w:rsidR="00371213" w:rsidRPr="00D3652D" w:rsidRDefault="00371213" w:rsidP="00371213">
      <w:pPr>
        <w:pStyle w:val="ListParagraph"/>
        <w:numPr>
          <w:ilvl w:val="1"/>
          <w:numId w:val="9"/>
        </w:numPr>
        <w:jc w:val="both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Heard a lot UF GO/Concur</w:t>
      </w:r>
    </w:p>
    <w:p w14:paraId="6079DB1F" w14:textId="77777777" w:rsidR="00DA32C1" w:rsidRPr="000F1FA6" w:rsidRDefault="00DA32C1" w:rsidP="00DA32C1">
      <w:pPr>
        <w:ind w:left="1080"/>
        <w:jc w:val="both"/>
        <w:rPr>
          <w:rFonts w:eastAsia="Times New Roman"/>
          <w:b/>
          <w:color w:val="000000"/>
          <w:sz w:val="22"/>
          <w:szCs w:val="22"/>
        </w:rPr>
      </w:pPr>
    </w:p>
    <w:p w14:paraId="3DD816DE" w14:textId="08E2A8CA" w:rsidR="00DA32C1" w:rsidRPr="00D41D76" w:rsidRDefault="00DA32C1" w:rsidP="00DA32C1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  <w:r w:rsidRPr="00D9672B">
        <w:rPr>
          <w:rFonts w:eastAsia="Times New Roman"/>
          <w:b/>
          <w:color w:val="000000"/>
          <w:sz w:val="22"/>
          <w:szCs w:val="22"/>
          <w:u w:val="single"/>
        </w:rPr>
        <w:t>IDEA Discussion</w:t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  <w:t>1</w:t>
      </w:r>
      <w:r w:rsidR="000A0F17">
        <w:rPr>
          <w:rFonts w:eastAsia="Times New Roman"/>
          <w:b/>
          <w:color w:val="000000"/>
          <w:sz w:val="22"/>
          <w:szCs w:val="22"/>
        </w:rPr>
        <w:t>5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  <w:r w:rsidR="00EA11BC">
        <w:rPr>
          <w:rFonts w:eastAsia="Times New Roman"/>
          <w:b/>
          <w:color w:val="000000"/>
          <w:sz w:val="22"/>
          <w:szCs w:val="22"/>
        </w:rPr>
        <w:t>1</w:t>
      </w:r>
      <w:r w:rsidR="00F4388C">
        <w:rPr>
          <w:rFonts w:eastAsia="Times New Roman"/>
          <w:b/>
          <w:color w:val="000000"/>
          <w:sz w:val="22"/>
          <w:szCs w:val="22"/>
        </w:rPr>
        <w:t>2</w:t>
      </w:r>
      <w:r w:rsidRPr="00D9672B">
        <w:rPr>
          <w:rFonts w:eastAsia="Times New Roman"/>
          <w:b/>
          <w:color w:val="000000"/>
          <w:sz w:val="22"/>
          <w:szCs w:val="22"/>
        </w:rPr>
        <w:t>-1</w:t>
      </w:r>
      <w:r w:rsidR="000A0F17">
        <w:rPr>
          <w:rFonts w:eastAsia="Times New Roman"/>
          <w:b/>
          <w:color w:val="000000"/>
          <w:sz w:val="22"/>
          <w:szCs w:val="22"/>
        </w:rPr>
        <w:t>5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  <w:r w:rsidR="00F4388C">
        <w:rPr>
          <w:rFonts w:eastAsia="Times New Roman"/>
          <w:b/>
          <w:color w:val="000000"/>
          <w:sz w:val="22"/>
          <w:szCs w:val="22"/>
        </w:rPr>
        <w:t>29</w:t>
      </w:r>
    </w:p>
    <w:p w14:paraId="73B14617" w14:textId="58D92B06" w:rsidR="00D41D76" w:rsidRDefault="00D41D76" w:rsidP="00D41D76">
      <w:pPr>
        <w:pStyle w:val="ListParagraph"/>
        <w:numPr>
          <w:ilvl w:val="1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 w:rsidRPr="00D41D76">
        <w:rPr>
          <w:rFonts w:eastAsia="Times New Roman"/>
          <w:bCs/>
          <w:color w:val="000000"/>
          <w:sz w:val="22"/>
          <w:szCs w:val="22"/>
        </w:rPr>
        <w:t xml:space="preserve">Toshi – BOG </w:t>
      </w:r>
      <w:r>
        <w:rPr>
          <w:rFonts w:eastAsia="Times New Roman"/>
          <w:bCs/>
          <w:color w:val="000000"/>
          <w:sz w:val="22"/>
          <w:szCs w:val="22"/>
        </w:rPr>
        <w:t>prohibited expenditures related to SB 266</w:t>
      </w:r>
      <w:r w:rsidR="00920D37">
        <w:rPr>
          <w:rFonts w:eastAsia="Times New Roman"/>
          <w:bCs/>
          <w:color w:val="000000"/>
          <w:sz w:val="22"/>
          <w:szCs w:val="22"/>
        </w:rPr>
        <w:t>, Meeting with general council to get more information. May have updates based on BOG regulations.</w:t>
      </w:r>
    </w:p>
    <w:p w14:paraId="5E4F79B5" w14:textId="0173FA8C" w:rsidR="00515972" w:rsidRDefault="00515972" w:rsidP="00515972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Committee naming-&gt; Will it remain IDEA?</w:t>
      </w:r>
    </w:p>
    <w:p w14:paraId="1824161D" w14:textId="77777777" w:rsidR="009565B1" w:rsidRDefault="009565B1" w:rsidP="009565B1">
      <w:pPr>
        <w:pStyle w:val="ListParagraph"/>
        <w:ind w:left="1440" w:right="-720"/>
        <w:rPr>
          <w:rFonts w:eastAsia="Times New Roman"/>
          <w:bCs/>
          <w:color w:val="000000"/>
          <w:sz w:val="22"/>
          <w:szCs w:val="22"/>
        </w:rPr>
      </w:pPr>
    </w:p>
    <w:p w14:paraId="32505F6C" w14:textId="65DDF10D" w:rsidR="002F61E5" w:rsidRDefault="009565B1" w:rsidP="009565B1">
      <w:pPr>
        <w:pStyle w:val="ListParagraph"/>
        <w:numPr>
          <w:ilvl w:val="0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 w:rsidRPr="009565B1">
        <w:rPr>
          <w:rFonts w:eastAsia="Times New Roman"/>
          <w:b/>
          <w:color w:val="000000"/>
          <w:sz w:val="22"/>
          <w:szCs w:val="22"/>
          <w:u w:val="single"/>
        </w:rPr>
        <w:t>Countries of Concern Discussion:</w:t>
      </w:r>
      <w:r>
        <w:rPr>
          <w:rFonts w:eastAsia="Times New Roman"/>
          <w:bCs/>
          <w:color w:val="000000"/>
          <w:sz w:val="22"/>
          <w:szCs w:val="22"/>
        </w:rPr>
        <w:t xml:space="preserve"> </w:t>
      </w:r>
      <w:r w:rsidR="002F61E5">
        <w:rPr>
          <w:rFonts w:eastAsia="Times New Roman"/>
          <w:bCs/>
          <w:color w:val="000000"/>
          <w:sz w:val="22"/>
          <w:szCs w:val="22"/>
        </w:rPr>
        <w:t>Question about countries of concern – If students have passport from COC what should we tell them. Need written information for these students.</w:t>
      </w:r>
      <w:r w:rsidR="00C23951">
        <w:rPr>
          <w:rFonts w:eastAsia="Times New Roman"/>
          <w:bCs/>
          <w:color w:val="000000"/>
          <w:sz w:val="22"/>
          <w:szCs w:val="22"/>
        </w:rPr>
        <w:t xml:space="preserve"> Ex: Chinese passport living in Europe</w:t>
      </w:r>
    </w:p>
    <w:p w14:paraId="1B48EA46" w14:textId="18731FE8" w:rsidR="00474C21" w:rsidRDefault="00474C21" w:rsidP="00474C21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Send questions to Ginger </w:t>
      </w:r>
      <w:r w:rsidR="00634561">
        <w:rPr>
          <w:rFonts w:eastAsia="Times New Roman"/>
          <w:bCs/>
          <w:color w:val="000000"/>
          <w:sz w:val="22"/>
          <w:szCs w:val="22"/>
        </w:rPr>
        <w:t>Gibson (</w:t>
      </w:r>
      <w:hyperlink r:id="rId7" w:history="1">
        <w:r w:rsidR="00DB1AC6" w:rsidRPr="00417839">
          <w:rPr>
            <w:rStyle w:val="Hyperlink"/>
            <w:rFonts w:eastAsia="Times New Roman"/>
            <w:bCs/>
            <w:sz w:val="22"/>
            <w:szCs w:val="22"/>
          </w:rPr>
          <w:t>ggibson@ufl.edu</w:t>
        </w:r>
      </w:hyperlink>
      <w:r w:rsidR="00634561">
        <w:rPr>
          <w:rFonts w:eastAsia="Times New Roman"/>
          <w:bCs/>
          <w:color w:val="000000"/>
          <w:sz w:val="22"/>
          <w:szCs w:val="22"/>
        </w:rPr>
        <w:t>)</w:t>
      </w:r>
      <w:r w:rsidR="00195C5C">
        <w:rPr>
          <w:rFonts w:eastAsia="Times New Roman"/>
          <w:bCs/>
          <w:color w:val="000000"/>
          <w:sz w:val="22"/>
          <w:szCs w:val="22"/>
        </w:rPr>
        <w:t xml:space="preserve"> and Toshi Nishida</w:t>
      </w:r>
      <w:r w:rsidR="001513E0">
        <w:rPr>
          <w:rFonts w:eastAsia="Times New Roman"/>
          <w:bCs/>
          <w:color w:val="000000"/>
          <w:sz w:val="22"/>
          <w:szCs w:val="22"/>
        </w:rPr>
        <w:t xml:space="preserve"> (</w:t>
      </w:r>
      <w:hyperlink r:id="rId8" w:history="1">
        <w:r w:rsidR="001513E0" w:rsidRPr="00417839">
          <w:rPr>
            <w:rStyle w:val="Hyperlink"/>
            <w:rFonts w:eastAsia="Times New Roman"/>
            <w:bCs/>
            <w:sz w:val="22"/>
            <w:szCs w:val="22"/>
          </w:rPr>
          <w:t>nishida@ufl.edu</w:t>
        </w:r>
      </w:hyperlink>
      <w:r w:rsidR="001513E0">
        <w:rPr>
          <w:rFonts w:eastAsia="Times New Roman"/>
          <w:bCs/>
          <w:color w:val="000000"/>
          <w:sz w:val="22"/>
          <w:szCs w:val="22"/>
        </w:rPr>
        <w:t xml:space="preserve">) </w:t>
      </w:r>
    </w:p>
    <w:p w14:paraId="45E7C4C3" w14:textId="3588C574" w:rsidR="00DB1AC6" w:rsidRDefault="00DB1AC6" w:rsidP="00474C21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Request for single location for answers to these types of questions</w:t>
      </w:r>
    </w:p>
    <w:p w14:paraId="3A03F6F4" w14:textId="307ACCC9" w:rsidR="00EF12D0" w:rsidRDefault="00EF12D0" w:rsidP="00474C21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Question: Can we write literature with someone from COC if no funding exchanges hands. </w:t>
      </w:r>
    </w:p>
    <w:p w14:paraId="1D8AD0F6" w14:textId="28850BA0" w:rsidR="00EF12D0" w:rsidRPr="00D41D76" w:rsidRDefault="000B384A" w:rsidP="00474C21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Question: What if offers were sent before COC </w:t>
      </w:r>
      <w:r w:rsidR="00430283">
        <w:rPr>
          <w:rFonts w:eastAsia="Times New Roman"/>
          <w:bCs/>
          <w:color w:val="000000"/>
          <w:sz w:val="22"/>
          <w:szCs w:val="22"/>
        </w:rPr>
        <w:t>regulations? Will it be grandfathered?</w:t>
      </w:r>
    </w:p>
    <w:p w14:paraId="2FB879D5" w14:textId="77777777" w:rsidR="00DA32C1" w:rsidRPr="00D3652D" w:rsidRDefault="00DA32C1" w:rsidP="00D3652D">
      <w:pPr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</w:p>
    <w:p w14:paraId="5326B619" w14:textId="2A3442EC" w:rsidR="00DA32C1" w:rsidRPr="00D9672B" w:rsidRDefault="002269D8" w:rsidP="00DA32C1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  <w:r>
        <w:rPr>
          <w:rFonts w:eastAsia="Times New Roman"/>
          <w:b/>
          <w:color w:val="000000"/>
          <w:sz w:val="22"/>
          <w:szCs w:val="22"/>
          <w:u w:val="single"/>
        </w:rPr>
        <w:t>Old</w:t>
      </w:r>
      <w:r w:rsidR="00DA32C1" w:rsidRPr="00D9672B">
        <w:rPr>
          <w:rFonts w:eastAsia="Times New Roman"/>
          <w:b/>
          <w:color w:val="000000"/>
          <w:sz w:val="22"/>
          <w:szCs w:val="22"/>
          <w:u w:val="single"/>
        </w:rPr>
        <w:t xml:space="preserve"> Business</w:t>
      </w:r>
      <w:r w:rsidR="00DA32C1" w:rsidRPr="00D9672B">
        <w:rPr>
          <w:rFonts w:eastAsia="Times New Roman"/>
          <w:b/>
          <w:color w:val="000000"/>
          <w:sz w:val="22"/>
          <w:szCs w:val="22"/>
        </w:rPr>
        <w:tab/>
      </w:r>
      <w:r w:rsidR="00DA32C1" w:rsidRPr="00D9672B">
        <w:rPr>
          <w:rFonts w:eastAsia="Times New Roman"/>
          <w:b/>
          <w:color w:val="000000"/>
          <w:sz w:val="22"/>
          <w:szCs w:val="22"/>
        </w:rPr>
        <w:tab/>
      </w:r>
      <w:r w:rsidR="00DA32C1" w:rsidRPr="00D9672B">
        <w:rPr>
          <w:rFonts w:eastAsia="Times New Roman"/>
          <w:b/>
          <w:color w:val="000000"/>
          <w:sz w:val="22"/>
          <w:szCs w:val="22"/>
        </w:rPr>
        <w:tab/>
      </w:r>
      <w:r w:rsidR="00DA32C1" w:rsidRPr="00D9672B">
        <w:rPr>
          <w:rFonts w:eastAsia="Times New Roman"/>
          <w:b/>
          <w:color w:val="000000"/>
          <w:sz w:val="22"/>
          <w:szCs w:val="22"/>
        </w:rPr>
        <w:tab/>
      </w:r>
      <w:r w:rsidR="00DA32C1" w:rsidRPr="00D9672B">
        <w:rPr>
          <w:rFonts w:eastAsia="Times New Roman"/>
          <w:b/>
          <w:color w:val="000000"/>
          <w:sz w:val="22"/>
          <w:szCs w:val="22"/>
        </w:rPr>
        <w:tab/>
      </w:r>
      <w:r w:rsidR="00DA32C1" w:rsidRPr="00D9672B">
        <w:rPr>
          <w:rFonts w:eastAsia="Times New Roman"/>
          <w:b/>
          <w:color w:val="000000"/>
          <w:sz w:val="22"/>
          <w:szCs w:val="22"/>
        </w:rPr>
        <w:tab/>
      </w:r>
      <w:r w:rsidR="00DA32C1" w:rsidRPr="00D9672B">
        <w:rPr>
          <w:rFonts w:eastAsia="Times New Roman"/>
          <w:b/>
          <w:color w:val="000000"/>
          <w:sz w:val="22"/>
          <w:szCs w:val="22"/>
        </w:rPr>
        <w:tab/>
      </w:r>
      <w:r w:rsidR="00DA32C1" w:rsidRPr="00D9672B">
        <w:rPr>
          <w:rFonts w:eastAsia="Times New Roman"/>
          <w:b/>
          <w:color w:val="000000"/>
          <w:sz w:val="22"/>
          <w:szCs w:val="22"/>
        </w:rPr>
        <w:tab/>
      </w:r>
      <w:r w:rsidR="00DA32C1" w:rsidRPr="00D9672B">
        <w:rPr>
          <w:rFonts w:eastAsia="Times New Roman"/>
          <w:b/>
          <w:color w:val="000000"/>
          <w:sz w:val="22"/>
          <w:szCs w:val="22"/>
        </w:rPr>
        <w:tab/>
        <w:t>1</w:t>
      </w:r>
      <w:r w:rsidR="003016A9">
        <w:rPr>
          <w:rFonts w:eastAsia="Times New Roman"/>
          <w:b/>
          <w:color w:val="000000"/>
          <w:sz w:val="22"/>
          <w:szCs w:val="22"/>
        </w:rPr>
        <w:t>5</w:t>
      </w:r>
      <w:r w:rsidR="00DA32C1" w:rsidRPr="00D9672B">
        <w:rPr>
          <w:rFonts w:eastAsia="Times New Roman"/>
          <w:b/>
          <w:color w:val="000000"/>
          <w:sz w:val="22"/>
          <w:szCs w:val="22"/>
        </w:rPr>
        <w:t>:</w:t>
      </w:r>
      <w:r w:rsidR="006E5AD7">
        <w:rPr>
          <w:rFonts w:eastAsia="Times New Roman"/>
          <w:b/>
          <w:color w:val="000000"/>
          <w:sz w:val="22"/>
          <w:szCs w:val="22"/>
        </w:rPr>
        <w:t>29</w:t>
      </w:r>
      <w:r w:rsidR="00DA32C1" w:rsidRPr="00D9672B">
        <w:rPr>
          <w:rFonts w:eastAsia="Times New Roman"/>
          <w:b/>
          <w:color w:val="000000"/>
          <w:sz w:val="22"/>
          <w:szCs w:val="22"/>
        </w:rPr>
        <w:t>-1</w:t>
      </w:r>
      <w:r w:rsidR="00601F9F">
        <w:rPr>
          <w:rFonts w:eastAsia="Times New Roman"/>
          <w:b/>
          <w:color w:val="000000"/>
          <w:sz w:val="22"/>
          <w:szCs w:val="22"/>
        </w:rPr>
        <w:t>5</w:t>
      </w:r>
      <w:r w:rsidR="00DA32C1" w:rsidRPr="00D9672B">
        <w:rPr>
          <w:rFonts w:eastAsia="Times New Roman"/>
          <w:b/>
          <w:color w:val="000000"/>
          <w:sz w:val="22"/>
          <w:szCs w:val="22"/>
        </w:rPr>
        <w:t>:</w:t>
      </w:r>
      <w:r w:rsidR="006E5AD7">
        <w:rPr>
          <w:rFonts w:eastAsia="Times New Roman"/>
          <w:b/>
          <w:color w:val="000000"/>
          <w:sz w:val="22"/>
          <w:szCs w:val="22"/>
        </w:rPr>
        <w:t>3</w:t>
      </w:r>
      <w:r w:rsidR="00EF6863">
        <w:rPr>
          <w:rFonts w:eastAsia="Times New Roman"/>
          <w:b/>
          <w:color w:val="000000"/>
          <w:sz w:val="22"/>
          <w:szCs w:val="22"/>
        </w:rPr>
        <w:t>5</w:t>
      </w:r>
    </w:p>
    <w:p w14:paraId="0F24AF22" w14:textId="35F04217" w:rsidR="00DA32C1" w:rsidRDefault="00DA32C1" w:rsidP="00DA32C1">
      <w:pPr>
        <w:pStyle w:val="ListParagraph"/>
        <w:numPr>
          <w:ilvl w:val="1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Curriculum Items</w:t>
      </w:r>
    </w:p>
    <w:p w14:paraId="451C6F3C" w14:textId="2F0A6608" w:rsidR="00CA4C7E" w:rsidRDefault="00CA4C7E" w:rsidP="007B7CDA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Jan 12 Items – </w:t>
      </w:r>
      <w:r w:rsidR="006E5AD7">
        <w:rPr>
          <w:rFonts w:eastAsia="Times New Roman"/>
          <w:bCs/>
          <w:color w:val="000000"/>
          <w:sz w:val="22"/>
          <w:szCs w:val="22"/>
        </w:rPr>
        <w:t>All Approved</w:t>
      </w:r>
    </w:p>
    <w:p w14:paraId="3589290C" w14:textId="4014E9D3" w:rsidR="007B7CDA" w:rsidRDefault="007B7CDA" w:rsidP="007B7CDA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Jan 22 </w:t>
      </w:r>
      <w:r w:rsidR="00CA4C7E">
        <w:rPr>
          <w:rFonts w:eastAsia="Times New Roman"/>
          <w:bCs/>
          <w:color w:val="000000"/>
          <w:sz w:val="22"/>
          <w:szCs w:val="22"/>
        </w:rPr>
        <w:t>Items</w:t>
      </w:r>
      <w:r>
        <w:rPr>
          <w:rFonts w:eastAsia="Times New Roman"/>
          <w:bCs/>
          <w:color w:val="000000"/>
          <w:sz w:val="22"/>
          <w:szCs w:val="22"/>
        </w:rPr>
        <w:t xml:space="preserve"> – </w:t>
      </w:r>
      <w:r w:rsidR="006E5AD7">
        <w:rPr>
          <w:rFonts w:eastAsia="Times New Roman"/>
          <w:bCs/>
          <w:color w:val="000000"/>
          <w:sz w:val="22"/>
          <w:szCs w:val="22"/>
        </w:rPr>
        <w:t>All Approved</w:t>
      </w:r>
    </w:p>
    <w:p w14:paraId="60D80BB5" w14:textId="36BDAEAE" w:rsidR="00CA4C7E" w:rsidRPr="00CA4C7E" w:rsidRDefault="00CA4C7E" w:rsidP="00CA4C7E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Feb 5 Items – </w:t>
      </w:r>
      <w:r w:rsidR="006E5AD7">
        <w:rPr>
          <w:rFonts w:eastAsia="Times New Roman"/>
          <w:bCs/>
          <w:color w:val="000000"/>
          <w:sz w:val="22"/>
          <w:szCs w:val="22"/>
        </w:rPr>
        <w:t>All Approved</w:t>
      </w:r>
    </w:p>
    <w:p w14:paraId="3B397F4F" w14:textId="45481CA9" w:rsidR="003016A9" w:rsidRPr="003016A9" w:rsidRDefault="003016A9" w:rsidP="003016A9">
      <w:pPr>
        <w:pStyle w:val="ListParagraph"/>
        <w:numPr>
          <w:ilvl w:val="1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Reminder: Representation for department during absences</w:t>
      </w:r>
    </w:p>
    <w:p w14:paraId="181206F7" w14:textId="77777777" w:rsidR="00143308" w:rsidRDefault="00143308" w:rsidP="00143308">
      <w:pPr>
        <w:pStyle w:val="ListParagraph"/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</w:p>
    <w:p w14:paraId="3A2EF53E" w14:textId="36525A12" w:rsidR="00143308" w:rsidRPr="00D9672B" w:rsidRDefault="00143308" w:rsidP="00143308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  <w:r>
        <w:rPr>
          <w:rFonts w:eastAsia="Times New Roman"/>
          <w:b/>
          <w:color w:val="000000"/>
          <w:sz w:val="22"/>
          <w:szCs w:val="22"/>
          <w:u w:val="single"/>
        </w:rPr>
        <w:t>New</w:t>
      </w:r>
      <w:r w:rsidRPr="00D9672B">
        <w:rPr>
          <w:rFonts w:eastAsia="Times New Roman"/>
          <w:b/>
          <w:color w:val="000000"/>
          <w:sz w:val="22"/>
          <w:szCs w:val="22"/>
          <w:u w:val="single"/>
        </w:rPr>
        <w:t xml:space="preserve"> Business</w:t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  <w:t>1</w:t>
      </w:r>
      <w:r w:rsidR="00601F9F">
        <w:rPr>
          <w:rFonts w:eastAsia="Times New Roman"/>
          <w:b/>
          <w:color w:val="000000"/>
          <w:sz w:val="22"/>
          <w:szCs w:val="22"/>
        </w:rPr>
        <w:t>5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  <w:r w:rsidR="00EF6863">
        <w:rPr>
          <w:rFonts w:eastAsia="Times New Roman"/>
          <w:b/>
          <w:color w:val="000000"/>
          <w:sz w:val="22"/>
          <w:szCs w:val="22"/>
        </w:rPr>
        <w:t>35</w:t>
      </w:r>
      <w:r w:rsidRPr="00D9672B">
        <w:rPr>
          <w:rFonts w:eastAsia="Times New Roman"/>
          <w:b/>
          <w:color w:val="000000"/>
          <w:sz w:val="22"/>
          <w:szCs w:val="22"/>
        </w:rPr>
        <w:t>-1</w:t>
      </w:r>
      <w:r w:rsidR="00601F9F">
        <w:rPr>
          <w:rFonts w:eastAsia="Times New Roman"/>
          <w:b/>
          <w:color w:val="000000"/>
          <w:sz w:val="22"/>
          <w:szCs w:val="22"/>
        </w:rPr>
        <w:t>6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</w:p>
    <w:p w14:paraId="774B8DCB" w14:textId="0B8B354F" w:rsidR="005F2656" w:rsidRDefault="005F2656" w:rsidP="00143308">
      <w:pPr>
        <w:pStyle w:val="ListParagraph"/>
        <w:numPr>
          <w:ilvl w:val="1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Strategic initiative proposals – possible EFC role</w:t>
      </w:r>
    </w:p>
    <w:p w14:paraId="10D3D17D" w14:textId="6983FC44" w:rsidR="002E6AFA" w:rsidRDefault="00B96EEA" w:rsidP="00B96EEA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Is there</w:t>
      </w:r>
      <w:r w:rsidR="004E4B69">
        <w:rPr>
          <w:rFonts w:eastAsia="Times New Roman"/>
          <w:bCs/>
          <w:color w:val="000000"/>
          <w:sz w:val="22"/>
          <w:szCs w:val="22"/>
        </w:rPr>
        <w:t xml:space="preserve"> </w:t>
      </w:r>
      <w:r w:rsidR="002E6AFA">
        <w:rPr>
          <w:rFonts w:eastAsia="Times New Roman"/>
          <w:bCs/>
          <w:color w:val="000000"/>
          <w:sz w:val="22"/>
          <w:szCs w:val="22"/>
        </w:rPr>
        <w:t>a position</w:t>
      </w:r>
      <w:r w:rsidR="004E4B69">
        <w:rPr>
          <w:rFonts w:eastAsia="Times New Roman"/>
          <w:bCs/>
          <w:color w:val="000000"/>
          <w:sz w:val="22"/>
          <w:szCs w:val="22"/>
        </w:rPr>
        <w:t xml:space="preserve"> from the college on what we should submit? </w:t>
      </w:r>
    </w:p>
    <w:p w14:paraId="729279AA" w14:textId="424FF76C" w:rsidR="00B96EEA" w:rsidRDefault="004E4B69" w:rsidP="00B96EEA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How can we get feedback if there are strategic areas that have a </w:t>
      </w:r>
      <w:r w:rsidR="002E6AFA">
        <w:rPr>
          <w:rFonts w:eastAsia="Times New Roman"/>
          <w:bCs/>
          <w:color w:val="000000"/>
          <w:sz w:val="22"/>
          <w:szCs w:val="22"/>
        </w:rPr>
        <w:t>better chance of getting funded?</w:t>
      </w:r>
    </w:p>
    <w:p w14:paraId="13F60D42" w14:textId="22DC1089" w:rsidR="00143308" w:rsidRDefault="00601F9F" w:rsidP="00143308">
      <w:pPr>
        <w:pStyle w:val="ListParagraph"/>
        <w:numPr>
          <w:ilvl w:val="1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Surveying faculty about what will reduce burden / concern about graduate student offers</w:t>
      </w:r>
    </w:p>
    <w:p w14:paraId="4FD7262C" w14:textId="6163E343" w:rsidR="009120B4" w:rsidRDefault="003973B5" w:rsidP="009120B4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Follow up with Dean Masters for 2-3 questions so that EFC can take them back to departments and bring feedback to EFC. </w:t>
      </w:r>
    </w:p>
    <w:p w14:paraId="5689CE33" w14:textId="491233E3" w:rsidR="002001FD" w:rsidRDefault="00824737" w:rsidP="002001FD">
      <w:pPr>
        <w:pStyle w:val="ListParagraph"/>
        <w:numPr>
          <w:ilvl w:val="3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Faculty are typically</w:t>
      </w:r>
      <w:r w:rsidR="002001FD">
        <w:rPr>
          <w:rFonts w:eastAsia="Times New Roman"/>
          <w:bCs/>
          <w:color w:val="000000"/>
          <w:sz w:val="22"/>
          <w:szCs w:val="22"/>
        </w:rPr>
        <w:t xml:space="preserve"> fiscally </w:t>
      </w:r>
      <w:r w:rsidR="00EC4CC1">
        <w:rPr>
          <w:rFonts w:eastAsia="Times New Roman"/>
          <w:bCs/>
          <w:color w:val="000000"/>
          <w:sz w:val="22"/>
          <w:szCs w:val="22"/>
        </w:rPr>
        <w:t xml:space="preserve">conservative planning </w:t>
      </w:r>
      <w:r>
        <w:rPr>
          <w:rFonts w:eastAsia="Times New Roman"/>
          <w:bCs/>
          <w:color w:val="000000"/>
          <w:sz w:val="22"/>
          <w:szCs w:val="22"/>
        </w:rPr>
        <w:t>~</w:t>
      </w:r>
      <w:r w:rsidR="00EC4CC1">
        <w:rPr>
          <w:rFonts w:eastAsia="Times New Roman"/>
          <w:bCs/>
          <w:color w:val="000000"/>
          <w:sz w:val="22"/>
          <w:szCs w:val="22"/>
        </w:rPr>
        <w:t>2 years out. If we plan 3 years out and that 3</w:t>
      </w:r>
      <w:r w:rsidR="00EC4CC1" w:rsidRPr="00EC4CC1">
        <w:rPr>
          <w:rFonts w:eastAsia="Times New Roman"/>
          <w:bCs/>
          <w:color w:val="000000"/>
          <w:sz w:val="22"/>
          <w:szCs w:val="22"/>
          <w:vertAlign w:val="superscript"/>
        </w:rPr>
        <w:t>rd</w:t>
      </w:r>
      <w:r w:rsidR="00EC4CC1">
        <w:rPr>
          <w:rFonts w:eastAsia="Times New Roman"/>
          <w:bCs/>
          <w:color w:val="000000"/>
          <w:sz w:val="22"/>
          <w:szCs w:val="22"/>
        </w:rPr>
        <w:t xml:space="preserve"> year doesn’t hit what is the mechanism for </w:t>
      </w:r>
      <w:r w:rsidR="00734FAC">
        <w:rPr>
          <w:rFonts w:eastAsia="Times New Roman"/>
          <w:bCs/>
          <w:color w:val="000000"/>
          <w:sz w:val="22"/>
          <w:szCs w:val="22"/>
        </w:rPr>
        <w:t>financial planning for</w:t>
      </w:r>
      <w:r>
        <w:rPr>
          <w:rFonts w:eastAsia="Times New Roman"/>
          <w:bCs/>
          <w:color w:val="000000"/>
          <w:sz w:val="22"/>
          <w:szCs w:val="22"/>
        </w:rPr>
        <w:t xml:space="preserve"> faculty.</w:t>
      </w:r>
    </w:p>
    <w:p w14:paraId="7FE08899" w14:textId="6B10EECA" w:rsidR="00824737" w:rsidRDefault="00824737" w:rsidP="00824737">
      <w:pPr>
        <w:pStyle w:val="ListParagraph"/>
        <w:numPr>
          <w:ilvl w:val="4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Formalized safety net</w:t>
      </w:r>
    </w:p>
    <w:p w14:paraId="6CA80B39" w14:textId="5AFEE3CA" w:rsidR="002001FD" w:rsidRDefault="002001FD" w:rsidP="002001FD">
      <w:pPr>
        <w:pStyle w:val="ListParagraph"/>
        <w:numPr>
          <w:ilvl w:val="3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TA system</w:t>
      </w:r>
      <w:r w:rsidR="00EC4CC1">
        <w:rPr>
          <w:rFonts w:eastAsia="Times New Roman"/>
          <w:bCs/>
          <w:color w:val="000000"/>
          <w:sz w:val="22"/>
          <w:szCs w:val="22"/>
        </w:rPr>
        <w:t>s</w:t>
      </w:r>
    </w:p>
    <w:p w14:paraId="57804F7E" w14:textId="49FF1CC1" w:rsidR="002001FD" w:rsidRDefault="00EC4CC1" w:rsidP="002001FD">
      <w:pPr>
        <w:pStyle w:val="ListParagraph"/>
        <w:numPr>
          <w:ilvl w:val="3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University and College Fellowships</w:t>
      </w:r>
    </w:p>
    <w:p w14:paraId="7219B9EC" w14:textId="4DA8200E" w:rsidR="002E640B" w:rsidRDefault="002E640B" w:rsidP="002001FD">
      <w:pPr>
        <w:pStyle w:val="ListParagraph"/>
        <w:numPr>
          <w:ilvl w:val="3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Dissertation Fellowship – cost sharing for the last semester or 2 for writing dissertation</w:t>
      </w:r>
    </w:p>
    <w:p w14:paraId="0AA1473D" w14:textId="7D3CD012" w:rsidR="00637885" w:rsidRDefault="00CB1341" w:rsidP="00143308">
      <w:pPr>
        <w:pStyle w:val="ListParagraph"/>
        <w:numPr>
          <w:ilvl w:val="1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March meeting is technically on 2/29 due to conflicts in March. </w:t>
      </w:r>
    </w:p>
    <w:p w14:paraId="40D42E19" w14:textId="1FD54176" w:rsidR="008C1A84" w:rsidRDefault="008C1A84" w:rsidP="00143308">
      <w:pPr>
        <w:pStyle w:val="ListParagraph"/>
        <w:numPr>
          <w:ilvl w:val="1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lastRenderedPageBreak/>
        <w:t xml:space="preserve">New officer rotation suggestion for EFC </w:t>
      </w:r>
      <w:r w:rsidR="00991943">
        <w:rPr>
          <w:rFonts w:eastAsia="Times New Roman"/>
          <w:bCs/>
          <w:color w:val="000000"/>
          <w:sz w:val="22"/>
          <w:szCs w:val="22"/>
        </w:rPr>
        <w:t>–</w:t>
      </w:r>
      <w:r>
        <w:rPr>
          <w:rFonts w:eastAsia="Times New Roman"/>
          <w:bCs/>
          <w:color w:val="000000"/>
          <w:sz w:val="22"/>
          <w:szCs w:val="22"/>
        </w:rPr>
        <w:t xml:space="preserve"> </w:t>
      </w:r>
      <w:r w:rsidR="00991943">
        <w:rPr>
          <w:rFonts w:eastAsia="Times New Roman"/>
          <w:bCs/>
          <w:color w:val="000000"/>
          <w:sz w:val="22"/>
          <w:szCs w:val="22"/>
        </w:rPr>
        <w:t>To alleviate the onboarding process for the EFC Chair</w:t>
      </w:r>
      <w:r w:rsidR="00734FAC">
        <w:rPr>
          <w:rFonts w:eastAsia="Times New Roman"/>
          <w:bCs/>
          <w:color w:val="000000"/>
          <w:sz w:val="22"/>
          <w:szCs w:val="22"/>
        </w:rPr>
        <w:t xml:space="preserve"> can we have a “shadowing” process</w:t>
      </w:r>
    </w:p>
    <w:p w14:paraId="692A8176" w14:textId="21922C58" w:rsidR="00734FAC" w:rsidRDefault="00734FAC" w:rsidP="00734FAC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Suggestions:</w:t>
      </w:r>
    </w:p>
    <w:p w14:paraId="681B6BB1" w14:textId="0967C612" w:rsidR="00734FAC" w:rsidRDefault="00734FAC" w:rsidP="00734FAC">
      <w:pPr>
        <w:pStyle w:val="ListParagraph"/>
        <w:numPr>
          <w:ilvl w:val="3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Incoming Chair</w:t>
      </w:r>
    </w:p>
    <w:p w14:paraId="720A73C7" w14:textId="7D9E284A" w:rsidR="00734FAC" w:rsidRDefault="00734FAC" w:rsidP="00734FAC">
      <w:pPr>
        <w:pStyle w:val="ListParagraph"/>
        <w:numPr>
          <w:ilvl w:val="3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Unofficial position</w:t>
      </w:r>
    </w:p>
    <w:p w14:paraId="56D03CDB" w14:textId="5CB5030B" w:rsidR="00A94359" w:rsidRDefault="00A94359" w:rsidP="00734FAC">
      <w:pPr>
        <w:pStyle w:val="ListParagraph"/>
        <w:numPr>
          <w:ilvl w:val="3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2 year cycle</w:t>
      </w:r>
      <w:r w:rsidR="00763A40">
        <w:rPr>
          <w:rFonts w:eastAsia="Times New Roman"/>
          <w:bCs/>
          <w:color w:val="000000"/>
          <w:sz w:val="22"/>
          <w:szCs w:val="22"/>
        </w:rPr>
        <w:t xml:space="preserve"> vs 3 yr cycle</w:t>
      </w:r>
    </w:p>
    <w:p w14:paraId="34700CF0" w14:textId="694BEF04" w:rsidR="00DC7CCB" w:rsidRDefault="00DC7CCB" w:rsidP="00734FAC">
      <w:pPr>
        <w:pStyle w:val="ListParagraph"/>
        <w:numPr>
          <w:ilvl w:val="3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Changing the constitution – this will formalize service commitments.</w:t>
      </w:r>
    </w:p>
    <w:p w14:paraId="35627A2E" w14:textId="2EB66726" w:rsidR="00DC7CCB" w:rsidRDefault="002838BC" w:rsidP="002838BC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Will create draft language for a constitution change to be discussed as an agenda item at </w:t>
      </w:r>
      <w:r w:rsidR="00BC32D3">
        <w:rPr>
          <w:rFonts w:eastAsia="Times New Roman"/>
          <w:bCs/>
          <w:color w:val="000000"/>
          <w:sz w:val="22"/>
          <w:szCs w:val="22"/>
        </w:rPr>
        <w:t>2/29 meeting</w:t>
      </w:r>
    </w:p>
    <w:p w14:paraId="6BBEF82D" w14:textId="11FB601C" w:rsidR="00BC32D3" w:rsidRPr="001D3271" w:rsidRDefault="00BC32D3" w:rsidP="002D68DF">
      <w:pPr>
        <w:pStyle w:val="ListParagraph"/>
        <w:numPr>
          <w:ilvl w:val="1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 w:rsidRPr="001D3271">
        <w:rPr>
          <w:rFonts w:eastAsia="Times New Roman"/>
          <w:bCs/>
          <w:color w:val="000000"/>
          <w:sz w:val="22"/>
          <w:szCs w:val="22"/>
        </w:rPr>
        <w:t xml:space="preserve">If anyone has ideas for the </w:t>
      </w:r>
      <w:r w:rsidR="008111F9" w:rsidRPr="001D3271">
        <w:rPr>
          <w:rFonts w:eastAsia="Times New Roman"/>
          <w:bCs/>
          <w:color w:val="000000"/>
          <w:sz w:val="22"/>
          <w:szCs w:val="22"/>
        </w:rPr>
        <w:t xml:space="preserve">Research &amp; Scholarship </w:t>
      </w:r>
      <w:r w:rsidR="008111F9" w:rsidRPr="001D3271">
        <w:rPr>
          <w:rFonts w:eastAsia="Times New Roman"/>
          <w:bCs/>
          <w:color w:val="000000"/>
          <w:sz w:val="22"/>
          <w:szCs w:val="22"/>
        </w:rPr>
        <w:t xml:space="preserve">Council send to </w:t>
      </w:r>
      <w:r w:rsidR="008111F9" w:rsidRPr="001D3271">
        <w:rPr>
          <w:rFonts w:eastAsia="Times New Roman"/>
          <w:bCs/>
          <w:color w:val="000000"/>
          <w:sz w:val="22"/>
          <w:szCs w:val="22"/>
        </w:rPr>
        <w:t>Amelia</w:t>
      </w:r>
      <w:r w:rsidR="008111F9" w:rsidRPr="001D3271">
        <w:rPr>
          <w:rFonts w:eastAsia="Times New Roman"/>
          <w:bCs/>
          <w:color w:val="000000"/>
          <w:sz w:val="22"/>
          <w:szCs w:val="22"/>
        </w:rPr>
        <w:t xml:space="preserve"> Demper</w:t>
      </w:r>
      <w:r w:rsidR="001D3271" w:rsidRPr="001D3271">
        <w:rPr>
          <w:rFonts w:eastAsia="Times New Roman"/>
          <w:bCs/>
          <w:color w:val="000000"/>
          <w:sz w:val="22"/>
          <w:szCs w:val="22"/>
        </w:rPr>
        <w:t>e (</w:t>
      </w:r>
      <w:hyperlink r:id="rId9" w:history="1">
        <w:r w:rsidR="001D3271" w:rsidRPr="001D3271">
          <w:rPr>
            <w:rStyle w:val="Hyperlink"/>
            <w:rFonts w:eastAsia="Times New Roman"/>
            <w:bCs/>
            <w:sz w:val="22"/>
            <w:szCs w:val="22"/>
          </w:rPr>
          <w:t>a9277699@ufl.edu</w:t>
        </w:r>
      </w:hyperlink>
      <w:r w:rsidR="001D3271" w:rsidRPr="001D3271">
        <w:rPr>
          <w:rFonts w:eastAsia="Times New Roman"/>
          <w:bCs/>
          <w:color w:val="000000"/>
          <w:sz w:val="22"/>
          <w:szCs w:val="22"/>
        </w:rPr>
        <w:t xml:space="preserve">) </w:t>
      </w:r>
    </w:p>
    <w:p w14:paraId="61EE27CD" w14:textId="77777777" w:rsidR="00BC32D3" w:rsidRPr="00BC32D3" w:rsidRDefault="00BC32D3" w:rsidP="00BC32D3">
      <w:pPr>
        <w:ind w:right="-720"/>
        <w:rPr>
          <w:rFonts w:eastAsia="Times New Roman"/>
          <w:bCs/>
          <w:color w:val="000000"/>
          <w:sz w:val="22"/>
          <w:szCs w:val="22"/>
        </w:rPr>
      </w:pPr>
    </w:p>
    <w:p w14:paraId="32E3DAE4" w14:textId="77777777" w:rsidR="00D3652D" w:rsidRPr="00D3652D" w:rsidRDefault="00D3652D" w:rsidP="00D3652D">
      <w:pPr>
        <w:pStyle w:val="ListParagraph"/>
        <w:ind w:right="-720"/>
        <w:rPr>
          <w:sz w:val="22"/>
          <w:szCs w:val="22"/>
        </w:rPr>
      </w:pPr>
    </w:p>
    <w:p w14:paraId="46DE88F4" w14:textId="4748BA2F" w:rsidR="00D9672B" w:rsidRPr="00D3652D" w:rsidRDefault="00DA32C1" w:rsidP="007A319B">
      <w:pPr>
        <w:pStyle w:val="ListParagraph"/>
        <w:numPr>
          <w:ilvl w:val="0"/>
          <w:numId w:val="25"/>
        </w:numPr>
        <w:ind w:right="-720"/>
        <w:rPr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  <w:u w:val="single"/>
        </w:rPr>
        <w:t>Adjourn</w:t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  <w:t>1</w:t>
      </w:r>
      <w:r w:rsidR="00601F9F">
        <w:rPr>
          <w:rFonts w:eastAsia="Times New Roman"/>
          <w:b/>
          <w:color w:val="000000"/>
          <w:sz w:val="22"/>
          <w:szCs w:val="22"/>
        </w:rPr>
        <w:t>6</w:t>
      </w:r>
      <w:r w:rsidRPr="00D9672B">
        <w:rPr>
          <w:rFonts w:eastAsia="Times New Roman"/>
          <w:b/>
          <w:color w:val="000000"/>
          <w:sz w:val="22"/>
          <w:szCs w:val="22"/>
        </w:rPr>
        <w:t>:0</w:t>
      </w:r>
      <w:r w:rsidR="001D3271">
        <w:rPr>
          <w:rFonts w:eastAsia="Times New Roman"/>
          <w:b/>
          <w:color w:val="000000"/>
          <w:sz w:val="22"/>
          <w:szCs w:val="22"/>
        </w:rPr>
        <w:t>6</w:t>
      </w:r>
    </w:p>
    <w:sectPr w:rsidR="00D9672B" w:rsidRPr="00D3652D" w:rsidSect="00EA5558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60E9E7" w14:textId="77777777" w:rsidR="00E84A8E" w:rsidRDefault="00E84A8E" w:rsidP="00671FF3">
      <w:r>
        <w:separator/>
      </w:r>
    </w:p>
  </w:endnote>
  <w:endnote w:type="continuationSeparator" w:id="0">
    <w:p w14:paraId="7158ABC0" w14:textId="77777777" w:rsidR="00E84A8E" w:rsidRDefault="00E84A8E" w:rsidP="00671F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?l?r ?S?V?b?N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D6402D" w14:textId="77777777" w:rsidR="00E84A8E" w:rsidRDefault="00E84A8E" w:rsidP="00671FF3">
      <w:r>
        <w:separator/>
      </w:r>
    </w:p>
  </w:footnote>
  <w:footnote w:type="continuationSeparator" w:id="0">
    <w:p w14:paraId="3FC0E724" w14:textId="77777777" w:rsidR="00E84A8E" w:rsidRDefault="00E84A8E" w:rsidP="00671F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8B5950" w14:textId="2004D5AC" w:rsidR="00671FF3" w:rsidRDefault="00671FF3">
    <w:pPr>
      <w:pStyle w:val="Header"/>
      <w:rPr>
        <w:rFonts w:asciiTheme="minorHAnsi" w:hAnsiTheme="minorHAnsi"/>
      </w:rPr>
    </w:pPr>
    <w:r>
      <w:rPr>
        <w:rFonts w:asciiTheme="minorHAnsi" w:hAnsiTheme="minorHAnsi"/>
      </w:rPr>
      <w:t>Engineering Faculty Council Agenda</w:t>
    </w:r>
    <w:r>
      <w:rPr>
        <w:rFonts w:asciiTheme="minorHAnsi" w:hAnsiTheme="minorHAnsi"/>
      </w:rPr>
      <w:tab/>
    </w:r>
    <w:r>
      <w:rPr>
        <w:rFonts w:asciiTheme="minorHAnsi" w:hAnsiTheme="minorHAnsi"/>
      </w:rPr>
      <w:tab/>
    </w:r>
    <w:r w:rsidR="00446FDC">
      <w:rPr>
        <w:rFonts w:asciiTheme="minorHAnsi" w:hAnsiTheme="minorHAnsi"/>
      </w:rPr>
      <w:t>202</w:t>
    </w:r>
    <w:r w:rsidR="00DD16A1">
      <w:rPr>
        <w:rFonts w:asciiTheme="minorHAnsi" w:hAnsiTheme="minorHAnsi"/>
      </w:rPr>
      <w:t>4</w:t>
    </w:r>
    <w:r w:rsidR="00446FDC">
      <w:rPr>
        <w:rFonts w:asciiTheme="minorHAnsi" w:hAnsiTheme="minorHAnsi"/>
      </w:rPr>
      <w:t>-</w:t>
    </w:r>
    <w:r w:rsidR="00DD16A1">
      <w:rPr>
        <w:rFonts w:asciiTheme="minorHAnsi" w:hAnsiTheme="minorHAnsi"/>
      </w:rPr>
      <w:t>0</w:t>
    </w:r>
    <w:r w:rsidR="00DD563B">
      <w:rPr>
        <w:rFonts w:asciiTheme="minorHAnsi" w:hAnsiTheme="minorHAnsi"/>
      </w:rPr>
      <w:t>2</w:t>
    </w:r>
    <w:r w:rsidR="00446FDC">
      <w:rPr>
        <w:rFonts w:asciiTheme="minorHAnsi" w:hAnsiTheme="minorHAnsi"/>
      </w:rPr>
      <w:t>-</w:t>
    </w:r>
    <w:r w:rsidR="00DD563B">
      <w:rPr>
        <w:rFonts w:asciiTheme="minorHAnsi" w:hAnsiTheme="minorHAnsi"/>
      </w:rPr>
      <w:t>08</w:t>
    </w:r>
    <w:r w:rsidR="0064728B">
      <w:rPr>
        <w:rFonts w:asciiTheme="minorHAnsi" w:hAnsiTheme="minorHAnsi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73EE8"/>
    <w:multiLevelType w:val="hybridMultilevel"/>
    <w:tmpl w:val="391E9F48"/>
    <w:lvl w:ilvl="0" w:tplc="C2B070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B4050"/>
    <w:multiLevelType w:val="hybridMultilevel"/>
    <w:tmpl w:val="27A441AA"/>
    <w:lvl w:ilvl="0" w:tplc="1B0CF45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F1154D"/>
    <w:multiLevelType w:val="hybridMultilevel"/>
    <w:tmpl w:val="B850800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2265459C"/>
    <w:multiLevelType w:val="hybridMultilevel"/>
    <w:tmpl w:val="F692EF98"/>
    <w:lvl w:ilvl="0" w:tplc="C1A2FEFE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53767C1"/>
    <w:multiLevelType w:val="hybridMultilevel"/>
    <w:tmpl w:val="0D7A7AAA"/>
    <w:lvl w:ilvl="0" w:tplc="27A40792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346552"/>
    <w:multiLevelType w:val="hybridMultilevel"/>
    <w:tmpl w:val="2B4698E6"/>
    <w:lvl w:ilvl="0" w:tplc="6A4EB97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0CE02CC"/>
    <w:multiLevelType w:val="hybridMultilevel"/>
    <w:tmpl w:val="28F0FA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1B1D17"/>
    <w:multiLevelType w:val="hybridMultilevel"/>
    <w:tmpl w:val="D16CB8C8"/>
    <w:lvl w:ilvl="0" w:tplc="E9F87CAA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DD60283"/>
    <w:multiLevelType w:val="hybridMultilevel"/>
    <w:tmpl w:val="2D4866DA"/>
    <w:lvl w:ilvl="0" w:tplc="5A4CA004">
      <w:start w:val="1"/>
      <w:numFmt w:val="lowerRoman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0357E81"/>
    <w:multiLevelType w:val="hybridMultilevel"/>
    <w:tmpl w:val="5D6C4C8A"/>
    <w:lvl w:ilvl="0" w:tplc="20F6E6D6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40C9338C"/>
    <w:multiLevelType w:val="hybridMultilevel"/>
    <w:tmpl w:val="908CB9DC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43107DBE"/>
    <w:multiLevelType w:val="hybridMultilevel"/>
    <w:tmpl w:val="6C6CE61A"/>
    <w:lvl w:ilvl="0" w:tplc="94564E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CB218C1"/>
    <w:multiLevelType w:val="hybridMultilevel"/>
    <w:tmpl w:val="474A75C0"/>
    <w:lvl w:ilvl="0" w:tplc="A4DC3FA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E0F4F7D"/>
    <w:multiLevelType w:val="multilevel"/>
    <w:tmpl w:val="8F0AD8A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E4C7EC2"/>
    <w:multiLevelType w:val="hybridMultilevel"/>
    <w:tmpl w:val="33C456E8"/>
    <w:lvl w:ilvl="0" w:tplc="6ECC1A1C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078C5"/>
    <w:multiLevelType w:val="hybridMultilevel"/>
    <w:tmpl w:val="B81C8BFC"/>
    <w:lvl w:ilvl="0" w:tplc="CEB0C6B0">
      <w:start w:val="1"/>
      <w:numFmt w:val="lowerRoman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08C5CC2"/>
    <w:multiLevelType w:val="hybridMultilevel"/>
    <w:tmpl w:val="BDBECBB0"/>
    <w:lvl w:ilvl="0" w:tplc="9B1C29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B244CEC"/>
    <w:multiLevelType w:val="multilevel"/>
    <w:tmpl w:val="6F8E2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D500DAB"/>
    <w:multiLevelType w:val="hybridMultilevel"/>
    <w:tmpl w:val="F8DCD8D4"/>
    <w:lvl w:ilvl="0" w:tplc="04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 w15:restartNumberingAfterBreak="0">
    <w:nsid w:val="5FAB64F2"/>
    <w:multiLevelType w:val="hybridMultilevel"/>
    <w:tmpl w:val="34BEE91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5129F1"/>
    <w:multiLevelType w:val="hybridMultilevel"/>
    <w:tmpl w:val="78887D16"/>
    <w:lvl w:ilvl="0" w:tplc="4592708E">
      <w:numFmt w:val="bullet"/>
      <w:lvlText w:val="o"/>
      <w:lvlJc w:val="left"/>
      <w:pPr>
        <w:ind w:left="1889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0"/>
        <w:szCs w:val="20"/>
      </w:rPr>
    </w:lvl>
    <w:lvl w:ilvl="1" w:tplc="95CAFDF0">
      <w:numFmt w:val="bullet"/>
      <w:lvlText w:val="•"/>
      <w:lvlJc w:val="left"/>
      <w:pPr>
        <w:ind w:left="2648" w:hanging="360"/>
      </w:pPr>
      <w:rPr>
        <w:rFonts w:hint="default"/>
      </w:rPr>
    </w:lvl>
    <w:lvl w:ilvl="2" w:tplc="824C2972">
      <w:numFmt w:val="bullet"/>
      <w:lvlText w:val="•"/>
      <w:lvlJc w:val="left"/>
      <w:pPr>
        <w:ind w:left="3416" w:hanging="360"/>
      </w:pPr>
      <w:rPr>
        <w:rFonts w:hint="default"/>
      </w:rPr>
    </w:lvl>
    <w:lvl w:ilvl="3" w:tplc="511406B0">
      <w:numFmt w:val="bullet"/>
      <w:lvlText w:val="•"/>
      <w:lvlJc w:val="left"/>
      <w:pPr>
        <w:ind w:left="4184" w:hanging="360"/>
      </w:pPr>
      <w:rPr>
        <w:rFonts w:hint="default"/>
      </w:rPr>
    </w:lvl>
    <w:lvl w:ilvl="4" w:tplc="ECE48B3E">
      <w:numFmt w:val="bullet"/>
      <w:lvlText w:val="•"/>
      <w:lvlJc w:val="left"/>
      <w:pPr>
        <w:ind w:left="4952" w:hanging="360"/>
      </w:pPr>
      <w:rPr>
        <w:rFonts w:hint="default"/>
      </w:rPr>
    </w:lvl>
    <w:lvl w:ilvl="5" w:tplc="3B361A38">
      <w:numFmt w:val="bullet"/>
      <w:lvlText w:val="•"/>
      <w:lvlJc w:val="left"/>
      <w:pPr>
        <w:ind w:left="5720" w:hanging="360"/>
      </w:pPr>
      <w:rPr>
        <w:rFonts w:hint="default"/>
      </w:rPr>
    </w:lvl>
    <w:lvl w:ilvl="6" w:tplc="4D22733C">
      <w:numFmt w:val="bullet"/>
      <w:lvlText w:val="•"/>
      <w:lvlJc w:val="left"/>
      <w:pPr>
        <w:ind w:left="6488" w:hanging="360"/>
      </w:pPr>
      <w:rPr>
        <w:rFonts w:hint="default"/>
      </w:rPr>
    </w:lvl>
    <w:lvl w:ilvl="7" w:tplc="2BBE9408">
      <w:numFmt w:val="bullet"/>
      <w:lvlText w:val="•"/>
      <w:lvlJc w:val="left"/>
      <w:pPr>
        <w:ind w:left="7256" w:hanging="360"/>
      </w:pPr>
      <w:rPr>
        <w:rFonts w:hint="default"/>
      </w:rPr>
    </w:lvl>
    <w:lvl w:ilvl="8" w:tplc="82BCF108">
      <w:numFmt w:val="bullet"/>
      <w:lvlText w:val="•"/>
      <w:lvlJc w:val="left"/>
      <w:pPr>
        <w:ind w:left="8024" w:hanging="360"/>
      </w:pPr>
      <w:rPr>
        <w:rFonts w:hint="default"/>
      </w:rPr>
    </w:lvl>
  </w:abstractNum>
  <w:abstractNum w:abstractNumId="21" w15:restartNumberingAfterBreak="0">
    <w:nsid w:val="6D791568"/>
    <w:multiLevelType w:val="hybridMultilevel"/>
    <w:tmpl w:val="0F326ABE"/>
    <w:lvl w:ilvl="0" w:tplc="F64697B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FCE7603"/>
    <w:multiLevelType w:val="hybridMultilevel"/>
    <w:tmpl w:val="4286839E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3" w15:restartNumberingAfterBreak="0">
    <w:nsid w:val="74CD3CDD"/>
    <w:multiLevelType w:val="hybridMultilevel"/>
    <w:tmpl w:val="1CF40BD6"/>
    <w:lvl w:ilvl="0" w:tplc="2EEA44FE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77DA2798"/>
    <w:multiLevelType w:val="multilevel"/>
    <w:tmpl w:val="55C03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9725D0B"/>
    <w:multiLevelType w:val="hybridMultilevel"/>
    <w:tmpl w:val="6B843834"/>
    <w:lvl w:ilvl="0" w:tplc="F38001FC">
      <w:start w:val="1"/>
      <w:numFmt w:val="decimal"/>
      <w:lvlText w:val="%1)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70" w:hanging="360"/>
      </w:pPr>
    </w:lvl>
    <w:lvl w:ilvl="2" w:tplc="0409001B" w:tentative="1">
      <w:start w:val="1"/>
      <w:numFmt w:val="lowerRoman"/>
      <w:lvlText w:val="%3."/>
      <w:lvlJc w:val="right"/>
      <w:pPr>
        <w:ind w:left="3690" w:hanging="180"/>
      </w:pPr>
    </w:lvl>
    <w:lvl w:ilvl="3" w:tplc="0409000F" w:tentative="1">
      <w:start w:val="1"/>
      <w:numFmt w:val="decimal"/>
      <w:lvlText w:val="%4."/>
      <w:lvlJc w:val="left"/>
      <w:pPr>
        <w:ind w:left="4410" w:hanging="360"/>
      </w:pPr>
    </w:lvl>
    <w:lvl w:ilvl="4" w:tplc="04090019" w:tentative="1">
      <w:start w:val="1"/>
      <w:numFmt w:val="lowerLetter"/>
      <w:lvlText w:val="%5."/>
      <w:lvlJc w:val="left"/>
      <w:pPr>
        <w:ind w:left="5130" w:hanging="360"/>
      </w:pPr>
    </w:lvl>
    <w:lvl w:ilvl="5" w:tplc="0409001B" w:tentative="1">
      <w:start w:val="1"/>
      <w:numFmt w:val="lowerRoman"/>
      <w:lvlText w:val="%6."/>
      <w:lvlJc w:val="right"/>
      <w:pPr>
        <w:ind w:left="5850" w:hanging="180"/>
      </w:pPr>
    </w:lvl>
    <w:lvl w:ilvl="6" w:tplc="0409000F" w:tentative="1">
      <w:start w:val="1"/>
      <w:numFmt w:val="decimal"/>
      <w:lvlText w:val="%7."/>
      <w:lvlJc w:val="left"/>
      <w:pPr>
        <w:ind w:left="6570" w:hanging="360"/>
      </w:pPr>
    </w:lvl>
    <w:lvl w:ilvl="7" w:tplc="04090019" w:tentative="1">
      <w:start w:val="1"/>
      <w:numFmt w:val="lowerLetter"/>
      <w:lvlText w:val="%8."/>
      <w:lvlJc w:val="left"/>
      <w:pPr>
        <w:ind w:left="7290" w:hanging="360"/>
      </w:pPr>
    </w:lvl>
    <w:lvl w:ilvl="8" w:tplc="0409001B" w:tentative="1">
      <w:start w:val="1"/>
      <w:numFmt w:val="lowerRoman"/>
      <w:lvlText w:val="%9."/>
      <w:lvlJc w:val="right"/>
      <w:pPr>
        <w:ind w:left="8010" w:hanging="180"/>
      </w:pPr>
    </w:lvl>
  </w:abstractNum>
  <w:abstractNum w:abstractNumId="26" w15:restartNumberingAfterBreak="0">
    <w:nsid w:val="7E49103E"/>
    <w:multiLevelType w:val="hybridMultilevel"/>
    <w:tmpl w:val="20E07214"/>
    <w:lvl w:ilvl="0" w:tplc="FD46EEF8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/>
        <w:bCs/>
        <w:sz w:val="24"/>
        <w:szCs w:val="24"/>
        <w:vertAlign w:val="baseli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3485015">
    <w:abstractNumId w:val="13"/>
  </w:num>
  <w:num w:numId="2" w16cid:durableId="401802399">
    <w:abstractNumId w:val="26"/>
  </w:num>
  <w:num w:numId="3" w16cid:durableId="1388261490">
    <w:abstractNumId w:val="6"/>
  </w:num>
  <w:num w:numId="4" w16cid:durableId="1947688283">
    <w:abstractNumId w:val="23"/>
  </w:num>
  <w:num w:numId="5" w16cid:durableId="283006061">
    <w:abstractNumId w:val="9"/>
  </w:num>
  <w:num w:numId="6" w16cid:durableId="618950813">
    <w:abstractNumId w:val="25"/>
  </w:num>
  <w:num w:numId="7" w16cid:durableId="769425072">
    <w:abstractNumId w:val="2"/>
  </w:num>
  <w:num w:numId="8" w16cid:durableId="1162044915">
    <w:abstractNumId w:val="11"/>
  </w:num>
  <w:num w:numId="9" w16cid:durableId="1650092140">
    <w:abstractNumId w:val="4"/>
  </w:num>
  <w:num w:numId="10" w16cid:durableId="2109426774">
    <w:abstractNumId w:val="15"/>
  </w:num>
  <w:num w:numId="11" w16cid:durableId="97020826">
    <w:abstractNumId w:val="8"/>
  </w:num>
  <w:num w:numId="12" w16cid:durableId="1650789104">
    <w:abstractNumId w:val="5"/>
  </w:num>
  <w:num w:numId="13" w16cid:durableId="1720469816">
    <w:abstractNumId w:val="3"/>
  </w:num>
  <w:num w:numId="14" w16cid:durableId="1949309387">
    <w:abstractNumId w:val="21"/>
  </w:num>
  <w:num w:numId="15" w16cid:durableId="716048513">
    <w:abstractNumId w:val="16"/>
  </w:num>
  <w:num w:numId="16" w16cid:durableId="335235519">
    <w:abstractNumId w:val="1"/>
  </w:num>
  <w:num w:numId="17" w16cid:durableId="4881357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823618967">
    <w:abstractNumId w:val="12"/>
  </w:num>
  <w:num w:numId="19" w16cid:durableId="606691756">
    <w:abstractNumId w:val="18"/>
  </w:num>
  <w:num w:numId="20" w16cid:durableId="1274098475">
    <w:abstractNumId w:val="20"/>
  </w:num>
  <w:num w:numId="21" w16cid:durableId="1705596180">
    <w:abstractNumId w:val="17"/>
  </w:num>
  <w:num w:numId="22" w16cid:durableId="932783936">
    <w:abstractNumId w:val="22"/>
  </w:num>
  <w:num w:numId="23" w16cid:durableId="1127434609">
    <w:abstractNumId w:val="7"/>
  </w:num>
  <w:num w:numId="24" w16cid:durableId="1461260331">
    <w:abstractNumId w:val="10"/>
  </w:num>
  <w:num w:numId="25" w16cid:durableId="1496529897">
    <w:abstractNumId w:val="14"/>
  </w:num>
  <w:num w:numId="26" w16cid:durableId="1941136359">
    <w:abstractNumId w:val="19"/>
  </w:num>
  <w:num w:numId="27" w16cid:durableId="2106220186">
    <w:abstractNumId w:val="0"/>
  </w:num>
  <w:num w:numId="28" w16cid:durableId="110677736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bSwNDMwNjIyNwMyLZR0lIJTi4sz8/NACgxrAT86k7IsAAAA"/>
  </w:docVars>
  <w:rsids>
    <w:rsidRoot w:val="00671FF3"/>
    <w:rsid w:val="00005AFB"/>
    <w:rsid w:val="0001678C"/>
    <w:rsid w:val="00040A40"/>
    <w:rsid w:val="0004389A"/>
    <w:rsid w:val="00043EA0"/>
    <w:rsid w:val="00047456"/>
    <w:rsid w:val="00052901"/>
    <w:rsid w:val="00055F4A"/>
    <w:rsid w:val="00076911"/>
    <w:rsid w:val="0008117F"/>
    <w:rsid w:val="000834B2"/>
    <w:rsid w:val="000A0F17"/>
    <w:rsid w:val="000A4961"/>
    <w:rsid w:val="000A4E52"/>
    <w:rsid w:val="000B384A"/>
    <w:rsid w:val="000B4345"/>
    <w:rsid w:val="000B4FB1"/>
    <w:rsid w:val="000C172A"/>
    <w:rsid w:val="000C2046"/>
    <w:rsid w:val="000C33DD"/>
    <w:rsid w:val="000C7E94"/>
    <w:rsid w:val="000D023A"/>
    <w:rsid w:val="000D76BA"/>
    <w:rsid w:val="000F10AD"/>
    <w:rsid w:val="000F1FA6"/>
    <w:rsid w:val="0010405F"/>
    <w:rsid w:val="00111F72"/>
    <w:rsid w:val="0011257C"/>
    <w:rsid w:val="00112D48"/>
    <w:rsid w:val="0014187A"/>
    <w:rsid w:val="00142399"/>
    <w:rsid w:val="00143308"/>
    <w:rsid w:val="00146DD1"/>
    <w:rsid w:val="00150D84"/>
    <w:rsid w:val="001513E0"/>
    <w:rsid w:val="00155AE5"/>
    <w:rsid w:val="00166B87"/>
    <w:rsid w:val="00171D98"/>
    <w:rsid w:val="001726E7"/>
    <w:rsid w:val="001770E6"/>
    <w:rsid w:val="00195C5C"/>
    <w:rsid w:val="001975EF"/>
    <w:rsid w:val="001A2053"/>
    <w:rsid w:val="001A5954"/>
    <w:rsid w:val="001A5D6B"/>
    <w:rsid w:val="001B5C12"/>
    <w:rsid w:val="001D3271"/>
    <w:rsid w:val="001D3B56"/>
    <w:rsid w:val="001D6E8A"/>
    <w:rsid w:val="001F31DF"/>
    <w:rsid w:val="002001FD"/>
    <w:rsid w:val="0020199C"/>
    <w:rsid w:val="00201DA8"/>
    <w:rsid w:val="00217249"/>
    <w:rsid w:val="00220C79"/>
    <w:rsid w:val="002249E5"/>
    <w:rsid w:val="002260DF"/>
    <w:rsid w:val="002269D8"/>
    <w:rsid w:val="00232CD4"/>
    <w:rsid w:val="0025393A"/>
    <w:rsid w:val="00261CDC"/>
    <w:rsid w:val="0026489D"/>
    <w:rsid w:val="002709EC"/>
    <w:rsid w:val="00271656"/>
    <w:rsid w:val="00283505"/>
    <w:rsid w:val="002838BC"/>
    <w:rsid w:val="00293419"/>
    <w:rsid w:val="002B0085"/>
    <w:rsid w:val="002B1AEB"/>
    <w:rsid w:val="002B7607"/>
    <w:rsid w:val="002D1279"/>
    <w:rsid w:val="002D430B"/>
    <w:rsid w:val="002E640B"/>
    <w:rsid w:val="002E6AFA"/>
    <w:rsid w:val="002E6C01"/>
    <w:rsid w:val="002F2247"/>
    <w:rsid w:val="002F61E5"/>
    <w:rsid w:val="003016A9"/>
    <w:rsid w:val="003153CB"/>
    <w:rsid w:val="00315DAE"/>
    <w:rsid w:val="00320E61"/>
    <w:rsid w:val="00322D1E"/>
    <w:rsid w:val="00323FFD"/>
    <w:rsid w:val="00327067"/>
    <w:rsid w:val="00331A58"/>
    <w:rsid w:val="00332B5F"/>
    <w:rsid w:val="00346B41"/>
    <w:rsid w:val="003502EE"/>
    <w:rsid w:val="0035586F"/>
    <w:rsid w:val="00356698"/>
    <w:rsid w:val="00362CDC"/>
    <w:rsid w:val="00370D0A"/>
    <w:rsid w:val="00371213"/>
    <w:rsid w:val="00384237"/>
    <w:rsid w:val="00384CCF"/>
    <w:rsid w:val="00390332"/>
    <w:rsid w:val="003967C4"/>
    <w:rsid w:val="003973B5"/>
    <w:rsid w:val="003A0780"/>
    <w:rsid w:val="003A0F84"/>
    <w:rsid w:val="003A304F"/>
    <w:rsid w:val="003A5AC1"/>
    <w:rsid w:val="003A74CA"/>
    <w:rsid w:val="003A76A3"/>
    <w:rsid w:val="003C12D8"/>
    <w:rsid w:val="003D1F6C"/>
    <w:rsid w:val="003E0EEA"/>
    <w:rsid w:val="003E250A"/>
    <w:rsid w:val="003E348A"/>
    <w:rsid w:val="003E3D60"/>
    <w:rsid w:val="003E3FDB"/>
    <w:rsid w:val="003F390E"/>
    <w:rsid w:val="003F4851"/>
    <w:rsid w:val="00417C25"/>
    <w:rsid w:val="00427021"/>
    <w:rsid w:val="00427CB5"/>
    <w:rsid w:val="00430283"/>
    <w:rsid w:val="004319A2"/>
    <w:rsid w:val="004352C0"/>
    <w:rsid w:val="00446FDC"/>
    <w:rsid w:val="00453A5E"/>
    <w:rsid w:val="00454280"/>
    <w:rsid w:val="0047280A"/>
    <w:rsid w:val="00474C21"/>
    <w:rsid w:val="00484C3D"/>
    <w:rsid w:val="00495DDD"/>
    <w:rsid w:val="004965B5"/>
    <w:rsid w:val="004B047F"/>
    <w:rsid w:val="004B09B5"/>
    <w:rsid w:val="004B3222"/>
    <w:rsid w:val="004B5CFB"/>
    <w:rsid w:val="004B7FB0"/>
    <w:rsid w:val="004C133D"/>
    <w:rsid w:val="004C4054"/>
    <w:rsid w:val="004D5569"/>
    <w:rsid w:val="004D648D"/>
    <w:rsid w:val="004E4B69"/>
    <w:rsid w:val="004F02EF"/>
    <w:rsid w:val="004F319D"/>
    <w:rsid w:val="00504D52"/>
    <w:rsid w:val="00510C41"/>
    <w:rsid w:val="00515972"/>
    <w:rsid w:val="00523269"/>
    <w:rsid w:val="00524B9F"/>
    <w:rsid w:val="00532CF1"/>
    <w:rsid w:val="0053342C"/>
    <w:rsid w:val="00537C57"/>
    <w:rsid w:val="0054029A"/>
    <w:rsid w:val="00540C4A"/>
    <w:rsid w:val="00552E15"/>
    <w:rsid w:val="00553DDC"/>
    <w:rsid w:val="00590371"/>
    <w:rsid w:val="0059432D"/>
    <w:rsid w:val="0059463D"/>
    <w:rsid w:val="00595BCE"/>
    <w:rsid w:val="005A067B"/>
    <w:rsid w:val="005A55C3"/>
    <w:rsid w:val="005C3EDF"/>
    <w:rsid w:val="005C7E44"/>
    <w:rsid w:val="005D28DE"/>
    <w:rsid w:val="005E359E"/>
    <w:rsid w:val="005E6628"/>
    <w:rsid w:val="005F2656"/>
    <w:rsid w:val="005F4D16"/>
    <w:rsid w:val="00601F9F"/>
    <w:rsid w:val="00604A1B"/>
    <w:rsid w:val="00604AF4"/>
    <w:rsid w:val="006059B5"/>
    <w:rsid w:val="00612B09"/>
    <w:rsid w:val="00620F23"/>
    <w:rsid w:val="0062573C"/>
    <w:rsid w:val="006320DD"/>
    <w:rsid w:val="00634561"/>
    <w:rsid w:val="00637885"/>
    <w:rsid w:val="006416B9"/>
    <w:rsid w:val="006458A9"/>
    <w:rsid w:val="0064728B"/>
    <w:rsid w:val="00650459"/>
    <w:rsid w:val="006512B6"/>
    <w:rsid w:val="00653A8E"/>
    <w:rsid w:val="00657F6B"/>
    <w:rsid w:val="00662A61"/>
    <w:rsid w:val="00671FF3"/>
    <w:rsid w:val="006726D9"/>
    <w:rsid w:val="00673A86"/>
    <w:rsid w:val="006753B2"/>
    <w:rsid w:val="0067592E"/>
    <w:rsid w:val="00676AB7"/>
    <w:rsid w:val="00694D16"/>
    <w:rsid w:val="006B1BA3"/>
    <w:rsid w:val="006B2982"/>
    <w:rsid w:val="006C56B3"/>
    <w:rsid w:val="006C5740"/>
    <w:rsid w:val="006D0DE9"/>
    <w:rsid w:val="006D28AC"/>
    <w:rsid w:val="006E448D"/>
    <w:rsid w:val="006E5AD7"/>
    <w:rsid w:val="006F02D2"/>
    <w:rsid w:val="00704B32"/>
    <w:rsid w:val="0071576B"/>
    <w:rsid w:val="00717928"/>
    <w:rsid w:val="00734FAC"/>
    <w:rsid w:val="007507BA"/>
    <w:rsid w:val="00754BD8"/>
    <w:rsid w:val="00754CF6"/>
    <w:rsid w:val="00756F6E"/>
    <w:rsid w:val="00763A40"/>
    <w:rsid w:val="00766DD7"/>
    <w:rsid w:val="0077272E"/>
    <w:rsid w:val="00775F80"/>
    <w:rsid w:val="007774FD"/>
    <w:rsid w:val="00784D72"/>
    <w:rsid w:val="007854D7"/>
    <w:rsid w:val="007A319B"/>
    <w:rsid w:val="007A504C"/>
    <w:rsid w:val="007A702E"/>
    <w:rsid w:val="007A7D6B"/>
    <w:rsid w:val="007B1A02"/>
    <w:rsid w:val="007B7CDA"/>
    <w:rsid w:val="007C3C12"/>
    <w:rsid w:val="007D7FB2"/>
    <w:rsid w:val="007E4997"/>
    <w:rsid w:val="007F0967"/>
    <w:rsid w:val="007F22EF"/>
    <w:rsid w:val="008032C8"/>
    <w:rsid w:val="008111F9"/>
    <w:rsid w:val="00815F71"/>
    <w:rsid w:val="00816443"/>
    <w:rsid w:val="00823073"/>
    <w:rsid w:val="00824737"/>
    <w:rsid w:val="0082728C"/>
    <w:rsid w:val="0084155C"/>
    <w:rsid w:val="0084448E"/>
    <w:rsid w:val="008516FF"/>
    <w:rsid w:val="008524E4"/>
    <w:rsid w:val="00856657"/>
    <w:rsid w:val="00863BC1"/>
    <w:rsid w:val="0086699A"/>
    <w:rsid w:val="00870E19"/>
    <w:rsid w:val="00874AC6"/>
    <w:rsid w:val="00885149"/>
    <w:rsid w:val="008C1A84"/>
    <w:rsid w:val="008C1B1B"/>
    <w:rsid w:val="008C700F"/>
    <w:rsid w:val="008D0952"/>
    <w:rsid w:val="008D0ECD"/>
    <w:rsid w:val="008D14F9"/>
    <w:rsid w:val="008E0380"/>
    <w:rsid w:val="008E2E2E"/>
    <w:rsid w:val="008E3FA1"/>
    <w:rsid w:val="008E79F3"/>
    <w:rsid w:val="008F10AA"/>
    <w:rsid w:val="008F258D"/>
    <w:rsid w:val="00901EC3"/>
    <w:rsid w:val="00903A1E"/>
    <w:rsid w:val="00903A2F"/>
    <w:rsid w:val="00906F76"/>
    <w:rsid w:val="009120B4"/>
    <w:rsid w:val="00912DC0"/>
    <w:rsid w:val="00920D37"/>
    <w:rsid w:val="0092652A"/>
    <w:rsid w:val="00926966"/>
    <w:rsid w:val="00943F7E"/>
    <w:rsid w:val="009449E1"/>
    <w:rsid w:val="00951972"/>
    <w:rsid w:val="00954BDD"/>
    <w:rsid w:val="009565B1"/>
    <w:rsid w:val="009603F9"/>
    <w:rsid w:val="00971378"/>
    <w:rsid w:val="00981BA2"/>
    <w:rsid w:val="00991943"/>
    <w:rsid w:val="00993A4B"/>
    <w:rsid w:val="009976A7"/>
    <w:rsid w:val="009A5E0B"/>
    <w:rsid w:val="009D699D"/>
    <w:rsid w:val="009D710E"/>
    <w:rsid w:val="009E4097"/>
    <w:rsid w:val="009E4443"/>
    <w:rsid w:val="009E65DB"/>
    <w:rsid w:val="009F6EF6"/>
    <w:rsid w:val="00A01BB2"/>
    <w:rsid w:val="00A0699B"/>
    <w:rsid w:val="00A109ED"/>
    <w:rsid w:val="00A118EE"/>
    <w:rsid w:val="00A2490E"/>
    <w:rsid w:val="00A30C38"/>
    <w:rsid w:val="00A4444B"/>
    <w:rsid w:val="00A46FE9"/>
    <w:rsid w:val="00A5136A"/>
    <w:rsid w:val="00A5553F"/>
    <w:rsid w:val="00A57ABE"/>
    <w:rsid w:val="00A772E8"/>
    <w:rsid w:val="00A86D3A"/>
    <w:rsid w:val="00A92063"/>
    <w:rsid w:val="00A94359"/>
    <w:rsid w:val="00A96A03"/>
    <w:rsid w:val="00AA3500"/>
    <w:rsid w:val="00AA42D1"/>
    <w:rsid w:val="00AC51F2"/>
    <w:rsid w:val="00AD0226"/>
    <w:rsid w:val="00AD337A"/>
    <w:rsid w:val="00AE4430"/>
    <w:rsid w:val="00AE5323"/>
    <w:rsid w:val="00AF0E45"/>
    <w:rsid w:val="00B04B7A"/>
    <w:rsid w:val="00B300D5"/>
    <w:rsid w:val="00B36DEC"/>
    <w:rsid w:val="00B410C7"/>
    <w:rsid w:val="00B42F33"/>
    <w:rsid w:val="00B52EEE"/>
    <w:rsid w:val="00B54B25"/>
    <w:rsid w:val="00B64D95"/>
    <w:rsid w:val="00B74592"/>
    <w:rsid w:val="00B74D1D"/>
    <w:rsid w:val="00B829BE"/>
    <w:rsid w:val="00B84690"/>
    <w:rsid w:val="00B85419"/>
    <w:rsid w:val="00B85ABB"/>
    <w:rsid w:val="00B86A68"/>
    <w:rsid w:val="00B86B31"/>
    <w:rsid w:val="00B86B54"/>
    <w:rsid w:val="00B96EEA"/>
    <w:rsid w:val="00BA547A"/>
    <w:rsid w:val="00BA794E"/>
    <w:rsid w:val="00BB2DE4"/>
    <w:rsid w:val="00BC32D3"/>
    <w:rsid w:val="00BD45DE"/>
    <w:rsid w:val="00BD6B55"/>
    <w:rsid w:val="00BF1EE3"/>
    <w:rsid w:val="00BF272D"/>
    <w:rsid w:val="00C10960"/>
    <w:rsid w:val="00C12CF7"/>
    <w:rsid w:val="00C14186"/>
    <w:rsid w:val="00C14211"/>
    <w:rsid w:val="00C176AC"/>
    <w:rsid w:val="00C23951"/>
    <w:rsid w:val="00C245D1"/>
    <w:rsid w:val="00C264AF"/>
    <w:rsid w:val="00C3557F"/>
    <w:rsid w:val="00C36C09"/>
    <w:rsid w:val="00C50EAD"/>
    <w:rsid w:val="00C92CB0"/>
    <w:rsid w:val="00C953A4"/>
    <w:rsid w:val="00C96EC3"/>
    <w:rsid w:val="00CA113D"/>
    <w:rsid w:val="00CA27FD"/>
    <w:rsid w:val="00CA4C7E"/>
    <w:rsid w:val="00CA4C87"/>
    <w:rsid w:val="00CA55F9"/>
    <w:rsid w:val="00CB1341"/>
    <w:rsid w:val="00CC07BB"/>
    <w:rsid w:val="00CE4B2A"/>
    <w:rsid w:val="00CF2054"/>
    <w:rsid w:val="00CF5488"/>
    <w:rsid w:val="00D035A2"/>
    <w:rsid w:val="00D06064"/>
    <w:rsid w:val="00D10026"/>
    <w:rsid w:val="00D137D4"/>
    <w:rsid w:val="00D137DF"/>
    <w:rsid w:val="00D267FA"/>
    <w:rsid w:val="00D27FF1"/>
    <w:rsid w:val="00D3652D"/>
    <w:rsid w:val="00D41528"/>
    <w:rsid w:val="00D41D76"/>
    <w:rsid w:val="00D44371"/>
    <w:rsid w:val="00D55DA6"/>
    <w:rsid w:val="00D774DD"/>
    <w:rsid w:val="00D92F42"/>
    <w:rsid w:val="00D9672B"/>
    <w:rsid w:val="00DA32C1"/>
    <w:rsid w:val="00DB1AC6"/>
    <w:rsid w:val="00DB6550"/>
    <w:rsid w:val="00DC41D1"/>
    <w:rsid w:val="00DC78E6"/>
    <w:rsid w:val="00DC7CCB"/>
    <w:rsid w:val="00DD16A1"/>
    <w:rsid w:val="00DD1FBB"/>
    <w:rsid w:val="00DD2A17"/>
    <w:rsid w:val="00DD563B"/>
    <w:rsid w:val="00DE30B1"/>
    <w:rsid w:val="00DE7499"/>
    <w:rsid w:val="00DF22A5"/>
    <w:rsid w:val="00DF6A05"/>
    <w:rsid w:val="00E01F60"/>
    <w:rsid w:val="00E06024"/>
    <w:rsid w:val="00E11072"/>
    <w:rsid w:val="00E11D20"/>
    <w:rsid w:val="00E16ADB"/>
    <w:rsid w:val="00E17CB2"/>
    <w:rsid w:val="00E22C16"/>
    <w:rsid w:val="00E31089"/>
    <w:rsid w:val="00E321E1"/>
    <w:rsid w:val="00E35292"/>
    <w:rsid w:val="00E43A92"/>
    <w:rsid w:val="00E76235"/>
    <w:rsid w:val="00E80B24"/>
    <w:rsid w:val="00E81F67"/>
    <w:rsid w:val="00E84A8E"/>
    <w:rsid w:val="00E90F48"/>
    <w:rsid w:val="00E958A7"/>
    <w:rsid w:val="00EA11BC"/>
    <w:rsid w:val="00EA45E0"/>
    <w:rsid w:val="00EA5558"/>
    <w:rsid w:val="00EA5848"/>
    <w:rsid w:val="00EB1EF6"/>
    <w:rsid w:val="00EB3DF1"/>
    <w:rsid w:val="00EB580A"/>
    <w:rsid w:val="00EB68F0"/>
    <w:rsid w:val="00EB6C40"/>
    <w:rsid w:val="00EB79C8"/>
    <w:rsid w:val="00EC4CC1"/>
    <w:rsid w:val="00ED60F5"/>
    <w:rsid w:val="00EE25D2"/>
    <w:rsid w:val="00EE53E0"/>
    <w:rsid w:val="00EE5671"/>
    <w:rsid w:val="00EF12D0"/>
    <w:rsid w:val="00EF5A00"/>
    <w:rsid w:val="00EF62DF"/>
    <w:rsid w:val="00EF6863"/>
    <w:rsid w:val="00F038FC"/>
    <w:rsid w:val="00F222A9"/>
    <w:rsid w:val="00F4388C"/>
    <w:rsid w:val="00F44A27"/>
    <w:rsid w:val="00F579AD"/>
    <w:rsid w:val="00F66C2F"/>
    <w:rsid w:val="00F72ABA"/>
    <w:rsid w:val="00F77276"/>
    <w:rsid w:val="00F817B2"/>
    <w:rsid w:val="00F91E77"/>
    <w:rsid w:val="00F97591"/>
    <w:rsid w:val="00FA291C"/>
    <w:rsid w:val="00FA6A48"/>
    <w:rsid w:val="00FB5135"/>
    <w:rsid w:val="00FB7B1F"/>
    <w:rsid w:val="00FC0430"/>
    <w:rsid w:val="00FC3AE7"/>
    <w:rsid w:val="00FD2F84"/>
    <w:rsid w:val="00FD5F4B"/>
    <w:rsid w:val="00FE074A"/>
    <w:rsid w:val="00FE4C47"/>
    <w:rsid w:val="00FF4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4:docId w14:val="3A25873B"/>
  <w15:docId w15:val="{39F838C3-667D-4259-ADBC-D2D85AEB3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19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671FF3"/>
    <w:pPr>
      <w:ind w:left="720"/>
      <w:contextualSpacing/>
    </w:pPr>
  </w:style>
  <w:style w:type="paragraph" w:customStyle="1" w:styleId="Default">
    <w:name w:val="Default"/>
    <w:rsid w:val="00331A5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953A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E30B1"/>
    <w:rPr>
      <w:color w:val="954F72" w:themeColor="followedHyperlink"/>
      <w:u w:val="single"/>
    </w:rPr>
  </w:style>
  <w:style w:type="character" w:customStyle="1" w:styleId="highlight1">
    <w:name w:val="highlight1"/>
    <w:basedOn w:val="DefaultParagraphFont"/>
    <w:rsid w:val="006C5740"/>
    <w:rPr>
      <w:shd w:val="clear" w:color="auto" w:fill="FFEE9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547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547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10C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035A2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DefaultParagraphFont"/>
    <w:rsid w:val="00D035A2"/>
  </w:style>
  <w:style w:type="paragraph" w:styleId="NoSpacing">
    <w:name w:val="No Spacing"/>
    <w:uiPriority w:val="1"/>
    <w:qFormat/>
    <w:rsid w:val="00CF5488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EF62DF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0D76BA"/>
    <w:pPr>
      <w:widowControl w:val="0"/>
      <w:autoSpaceDE w:val="0"/>
      <w:autoSpaceDN w:val="0"/>
    </w:pPr>
    <w:rPr>
      <w:rFonts w:ascii="Arial" w:eastAsia="Arial" w:hAnsi="Arial" w:cs="Arial"/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0D76BA"/>
    <w:rPr>
      <w:rFonts w:ascii="Arial" w:eastAsia="Arial" w:hAnsi="Arial" w:cs="Arial"/>
      <w:b/>
      <w:bCs/>
      <w:sz w:val="20"/>
      <w:szCs w:val="20"/>
    </w:rPr>
  </w:style>
  <w:style w:type="character" w:customStyle="1" w:styleId="contentpasted0">
    <w:name w:val="contentpasted0"/>
    <w:basedOn w:val="DefaultParagraphFont"/>
    <w:rsid w:val="00D9672B"/>
  </w:style>
  <w:style w:type="paragraph" w:customStyle="1" w:styleId="paragraph">
    <w:name w:val="paragraph"/>
    <w:basedOn w:val="Normal"/>
    <w:rsid w:val="00766DD7"/>
    <w:pPr>
      <w:spacing w:before="100" w:beforeAutospacing="1" w:after="100" w:afterAutospacing="1"/>
    </w:pPr>
    <w:rPr>
      <w:rFonts w:eastAsia="Times New Roman"/>
    </w:rPr>
  </w:style>
  <w:style w:type="character" w:customStyle="1" w:styleId="normaltextrun">
    <w:name w:val="normaltextrun"/>
    <w:basedOn w:val="DefaultParagraphFont"/>
    <w:rsid w:val="00766DD7"/>
  </w:style>
  <w:style w:type="character" w:customStyle="1" w:styleId="eop">
    <w:name w:val="eop"/>
    <w:basedOn w:val="DefaultParagraphFont"/>
    <w:rsid w:val="00766D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9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85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8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836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2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6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12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59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79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58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9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2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8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8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7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1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43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5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77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88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2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98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73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39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49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1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90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01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4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22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44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88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01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61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4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8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83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4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52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35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33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57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90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33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09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63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79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13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67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012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0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03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58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1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8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8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8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57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74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95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32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63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65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1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96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36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078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551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519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8362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0971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5303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0432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7131994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67903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9488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14945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63218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0439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34805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5008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07742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29169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42043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269685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746192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81420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3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44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4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4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85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506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47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7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5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3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74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62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07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76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6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427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46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361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714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6309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313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7272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9005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869043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8305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8515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48616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4067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0901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2690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1479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64027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48404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6239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031085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1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0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73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8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94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shida@ufl.edu" TargetMode="External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hyperlink" Target="mailto:ggibson@ufl.ed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9277699@ufl.edu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0" ma:contentTypeDescription="Create a new document." ma:contentTypeScope="" ma:versionID="762097bb260b6ccd84ceefc7fa6804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1d5eec3c12ee2e8127422d567928f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FC091BF-30C7-4C03-8098-D488793DB2B9}"/>
</file>

<file path=customXml/itemProps2.xml><?xml version="1.0" encoding="utf-8"?>
<ds:datastoreItem xmlns:ds="http://schemas.openxmlformats.org/officeDocument/2006/customXml" ds:itemID="{1877D25D-FF8D-4FB1-8846-7BF98F0A50D2}"/>
</file>

<file path=customXml/itemProps3.xml><?xml version="1.0" encoding="utf-8"?>
<ds:datastoreItem xmlns:ds="http://schemas.openxmlformats.org/officeDocument/2006/customXml" ds:itemID="{D90EE892-D7BE-4BF8-9B24-2711057B0F1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572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Ormerod,Brandi K</dc:creator>
  <cp:lastModifiedBy>Basinger,Katie LeAnne</cp:lastModifiedBy>
  <cp:revision>61</cp:revision>
  <cp:lastPrinted>2022-04-07T00:17:00Z</cp:lastPrinted>
  <dcterms:created xsi:type="dcterms:W3CDTF">2024-02-08T20:01:00Z</dcterms:created>
  <dcterms:modified xsi:type="dcterms:W3CDTF">2024-02-08T21:06:00Z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0x010100CB4727885AF1DC469C1A0D34F141E959</vt:lpwstr>
  </property>
  <property fmtid="{D5CDD505-2E9C-101B-9397-08002B2CF9AE}" pid="3" name="Order">
    <vt:r8>4792400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</Properties>
</file>