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840D4" w:rsidRPr="009A1AA3" w:rsidRDefault="009840D4" w:rsidP="009840D4">
      <w:pPr>
        <w:jc w:val="center"/>
        <w:rPr>
          <w:b/>
          <w:u w:val="single"/>
        </w:rPr>
      </w:pPr>
      <w:r w:rsidRPr="009A1AA3">
        <w:rPr>
          <w:b/>
          <w:u w:val="single"/>
        </w:rPr>
        <w:t>Engineering Faculty Council Meeting Minutes</w:t>
      </w:r>
    </w:p>
    <w:p w:rsidR="009840D4" w:rsidRDefault="009840D4" w:rsidP="009A1AA3">
      <w:pPr>
        <w:jc w:val="center"/>
      </w:pPr>
      <w:r>
        <w:t>November 16</w:t>
      </w:r>
      <w:r w:rsidRPr="009840D4">
        <w:rPr>
          <w:vertAlign w:val="superscript"/>
        </w:rPr>
        <w:t>th</w:t>
      </w:r>
      <w:r>
        <w:t>, 2020</w:t>
      </w:r>
    </w:p>
    <w:p w:rsidR="009840D4" w:rsidRDefault="009840D4"/>
    <w:p w:rsidR="004C1924" w:rsidRDefault="004C1924">
      <w:r>
        <w:t>In Attendance:</w:t>
      </w:r>
      <w:r w:rsidR="009840D4">
        <w:t xml:space="preserve"> </w:t>
      </w:r>
      <w:r>
        <w:t xml:space="preserve">Rambo, </w:t>
      </w:r>
      <w:r w:rsidR="007A33EB">
        <w:t xml:space="preserve">Dickrell, </w:t>
      </w:r>
      <w:proofErr w:type="spellStart"/>
      <w:r>
        <w:t>Ukeiley</w:t>
      </w:r>
      <w:proofErr w:type="spellEnd"/>
      <w:r>
        <w:t>, Jiang, Blanchard</w:t>
      </w:r>
      <w:r w:rsidR="007A33EB">
        <w:t xml:space="preserve">, </w:t>
      </w:r>
      <w:proofErr w:type="spellStart"/>
      <w:r w:rsidR="007A33EB">
        <w:t>Bolch</w:t>
      </w:r>
      <w:proofErr w:type="spellEnd"/>
      <w:r w:rsidR="007A33EB">
        <w:t xml:space="preserve">, Nishida, Fang, </w:t>
      </w:r>
      <w:proofErr w:type="spellStart"/>
      <w:r w:rsidR="007A33EB">
        <w:t>Hiltunen</w:t>
      </w:r>
      <w:proofErr w:type="spellEnd"/>
      <w:r w:rsidR="007A33EB">
        <w:t xml:space="preserve">, </w:t>
      </w:r>
      <w:proofErr w:type="spellStart"/>
      <w:r w:rsidR="007A33EB">
        <w:t>Murfee</w:t>
      </w:r>
      <w:proofErr w:type="spellEnd"/>
      <w:r w:rsidR="007A33EB">
        <w:t>, Nino</w:t>
      </w:r>
      <w:r w:rsidR="00B602C7">
        <w:t>, Peters</w:t>
      </w:r>
      <w:r w:rsidR="009840D4">
        <w:t xml:space="preserve">, </w:t>
      </w:r>
      <w:r w:rsidR="007A33EB">
        <w:t>Gardner-McCune (guest)</w:t>
      </w:r>
    </w:p>
    <w:p w:rsidR="004C1924" w:rsidRDefault="004C1924"/>
    <w:p w:rsidR="004C1924" w:rsidRDefault="004C1924">
      <w:r>
        <w:t>Start Time:</w:t>
      </w:r>
      <w:r w:rsidR="007A33EB">
        <w:t xml:space="preserve"> 9:03am</w:t>
      </w:r>
    </w:p>
    <w:p w:rsidR="004C1924" w:rsidRDefault="004C1924"/>
    <w:p w:rsidR="004C1924" w:rsidRPr="009840D4" w:rsidRDefault="004C1924">
      <w:pPr>
        <w:rPr>
          <w:color w:val="0070C0"/>
        </w:rPr>
      </w:pPr>
      <w:r>
        <w:t>1) Approval of October 2020 Minutes</w:t>
      </w:r>
      <w:r w:rsidR="007A33EB">
        <w:t xml:space="preserve"> - </w:t>
      </w:r>
      <w:r w:rsidR="007A33EB" w:rsidRPr="009840D4">
        <w:rPr>
          <w:color w:val="0070C0"/>
        </w:rPr>
        <w:t>approved</w:t>
      </w:r>
    </w:p>
    <w:p w:rsidR="004C1924" w:rsidRDefault="004C1924"/>
    <w:p w:rsidR="007A33EB" w:rsidRDefault="007A33EB">
      <w:r>
        <w:t xml:space="preserve">2) Curricular Items </w:t>
      </w:r>
    </w:p>
    <w:p w:rsidR="007A33EB" w:rsidRPr="009840D4" w:rsidRDefault="00923D0C">
      <w:pPr>
        <w:rPr>
          <w:color w:val="0070C0"/>
        </w:rPr>
      </w:pPr>
      <w:r w:rsidRPr="009840D4">
        <w:rPr>
          <w:color w:val="0070C0"/>
        </w:rPr>
        <w:t xml:space="preserve">Items: </w:t>
      </w:r>
      <w:r w:rsidR="007A33EB" w:rsidRPr="009840D4">
        <w:rPr>
          <w:color w:val="0070C0"/>
        </w:rPr>
        <w:t>15369</w:t>
      </w:r>
      <w:r w:rsidRPr="009840D4">
        <w:rPr>
          <w:color w:val="0070C0"/>
        </w:rPr>
        <w:t xml:space="preserve">, </w:t>
      </w:r>
      <w:r w:rsidR="007A33EB" w:rsidRPr="009840D4">
        <w:rPr>
          <w:color w:val="0070C0"/>
        </w:rPr>
        <w:t>15399</w:t>
      </w:r>
      <w:r w:rsidRPr="009840D4">
        <w:rPr>
          <w:color w:val="0070C0"/>
        </w:rPr>
        <w:t xml:space="preserve">, </w:t>
      </w:r>
      <w:r w:rsidR="007A33EB" w:rsidRPr="009840D4">
        <w:rPr>
          <w:color w:val="0070C0"/>
        </w:rPr>
        <w:t>15402</w:t>
      </w:r>
      <w:r w:rsidRPr="009840D4">
        <w:rPr>
          <w:color w:val="0070C0"/>
        </w:rPr>
        <w:t xml:space="preserve">, </w:t>
      </w:r>
      <w:r w:rsidR="007A33EB" w:rsidRPr="009840D4">
        <w:rPr>
          <w:color w:val="0070C0"/>
        </w:rPr>
        <w:t>15368</w:t>
      </w:r>
      <w:r w:rsidRPr="009840D4">
        <w:rPr>
          <w:color w:val="0070C0"/>
        </w:rPr>
        <w:t xml:space="preserve">, </w:t>
      </w:r>
      <w:r w:rsidR="007A33EB" w:rsidRPr="009840D4">
        <w:rPr>
          <w:color w:val="0070C0"/>
        </w:rPr>
        <w:t>15366</w:t>
      </w:r>
    </w:p>
    <w:p w:rsidR="009840D4" w:rsidRPr="009840D4" w:rsidRDefault="009840D4">
      <w:pPr>
        <w:rPr>
          <w:color w:val="0070C0"/>
        </w:rPr>
      </w:pPr>
      <w:r w:rsidRPr="009840D4">
        <w:rPr>
          <w:color w:val="0070C0"/>
        </w:rPr>
        <w:t>all unanimously approved</w:t>
      </w:r>
    </w:p>
    <w:p w:rsidR="007A33EB" w:rsidRDefault="007A33EB"/>
    <w:p w:rsidR="009840D4" w:rsidRDefault="00923D0C">
      <w:r>
        <w:t>3</w:t>
      </w:r>
      <w:r w:rsidR="004C1924">
        <w:t>) EFC Chair Message</w:t>
      </w:r>
      <w:r w:rsidR="007A33EB">
        <w:t xml:space="preserve"> – </w:t>
      </w:r>
    </w:p>
    <w:p w:rsidR="000330FF" w:rsidRPr="009840D4" w:rsidRDefault="009840D4">
      <w:pPr>
        <w:rPr>
          <w:color w:val="0070C0"/>
        </w:rPr>
      </w:pPr>
      <w:r w:rsidRPr="009840D4">
        <w:rPr>
          <w:color w:val="0070C0"/>
        </w:rPr>
        <w:t xml:space="preserve">Keith </w:t>
      </w:r>
      <w:r w:rsidR="007A33EB" w:rsidRPr="009840D4">
        <w:rPr>
          <w:color w:val="0070C0"/>
        </w:rPr>
        <w:t xml:space="preserve">met with Dean, </w:t>
      </w:r>
      <w:r w:rsidRPr="009840D4">
        <w:rPr>
          <w:color w:val="0070C0"/>
        </w:rPr>
        <w:t xml:space="preserve">Dean </w:t>
      </w:r>
      <w:r w:rsidR="000330FF" w:rsidRPr="009840D4">
        <w:rPr>
          <w:color w:val="0070C0"/>
        </w:rPr>
        <w:t xml:space="preserve">is concerned faculty welfare, </w:t>
      </w:r>
      <w:r w:rsidRPr="009840D4">
        <w:rPr>
          <w:color w:val="0070C0"/>
        </w:rPr>
        <w:t xml:space="preserve">wanted to reiterate </w:t>
      </w:r>
      <w:r w:rsidR="000330FF" w:rsidRPr="009840D4">
        <w:rPr>
          <w:color w:val="0070C0"/>
        </w:rPr>
        <w:t xml:space="preserve">PPE available to anyone that needs it through her office, or research office, or facilities, she would entertain coming to talk to </w:t>
      </w:r>
      <w:r w:rsidRPr="009840D4">
        <w:rPr>
          <w:color w:val="0070C0"/>
        </w:rPr>
        <w:t>EFC</w:t>
      </w:r>
      <w:r w:rsidR="000330FF" w:rsidRPr="009840D4">
        <w:rPr>
          <w:color w:val="0070C0"/>
        </w:rPr>
        <w:t xml:space="preserve"> about </w:t>
      </w:r>
      <w:r w:rsidRPr="009840D4">
        <w:rPr>
          <w:color w:val="0070C0"/>
        </w:rPr>
        <w:t xml:space="preserve">any topics </w:t>
      </w:r>
      <w:r>
        <w:rPr>
          <w:color w:val="0070C0"/>
        </w:rPr>
        <w:t xml:space="preserve">the EFC </w:t>
      </w:r>
      <w:r w:rsidRPr="009840D4">
        <w:rPr>
          <w:color w:val="0070C0"/>
        </w:rPr>
        <w:t>would like to discuss</w:t>
      </w:r>
      <w:r w:rsidR="000330FF" w:rsidRPr="009840D4">
        <w:rPr>
          <w:color w:val="0070C0"/>
        </w:rPr>
        <w:t xml:space="preserve">. She </w:t>
      </w:r>
      <w:r>
        <w:rPr>
          <w:color w:val="0070C0"/>
        </w:rPr>
        <w:t>requested</w:t>
      </w:r>
      <w:r w:rsidR="000330FF" w:rsidRPr="009840D4">
        <w:rPr>
          <w:color w:val="0070C0"/>
        </w:rPr>
        <w:t xml:space="preserve"> a topic </w:t>
      </w:r>
      <w:r w:rsidRPr="009840D4">
        <w:rPr>
          <w:color w:val="0070C0"/>
        </w:rPr>
        <w:t xml:space="preserve">list </w:t>
      </w:r>
      <w:r w:rsidR="000330FF" w:rsidRPr="009840D4">
        <w:rPr>
          <w:color w:val="0070C0"/>
        </w:rPr>
        <w:t>fr</w:t>
      </w:r>
      <w:r w:rsidRPr="009840D4">
        <w:rPr>
          <w:color w:val="0070C0"/>
        </w:rPr>
        <w:t>o</w:t>
      </w:r>
      <w:r w:rsidR="000330FF" w:rsidRPr="009840D4">
        <w:rPr>
          <w:color w:val="0070C0"/>
        </w:rPr>
        <w:t xml:space="preserve">m </w:t>
      </w:r>
      <w:r w:rsidRPr="009840D4">
        <w:rPr>
          <w:color w:val="0070C0"/>
        </w:rPr>
        <w:t>EFC of what we would like her to cover</w:t>
      </w:r>
      <w:r w:rsidR="000330FF" w:rsidRPr="009840D4">
        <w:rPr>
          <w:color w:val="0070C0"/>
        </w:rPr>
        <w:t>.</w:t>
      </w:r>
    </w:p>
    <w:p w:rsidR="00E73A7D" w:rsidRPr="009840D4" w:rsidRDefault="00E73A7D">
      <w:pPr>
        <w:rPr>
          <w:color w:val="0070C0"/>
        </w:rPr>
      </w:pPr>
    </w:p>
    <w:p w:rsidR="009840D4" w:rsidRPr="008C0FC7" w:rsidRDefault="008C0FC7">
      <w:pPr>
        <w:rPr>
          <w:b/>
          <w:color w:val="0070C0"/>
        </w:rPr>
      </w:pPr>
      <w:r w:rsidRPr="008C0FC7">
        <w:rPr>
          <w:b/>
          <w:color w:val="0070C0"/>
        </w:rPr>
        <w:t xml:space="preserve">EFC </w:t>
      </w:r>
      <w:r w:rsidR="009840D4" w:rsidRPr="008C0FC7">
        <w:rPr>
          <w:b/>
          <w:color w:val="0070C0"/>
        </w:rPr>
        <w:t>Summary of Items Would Like Dean to Discuss at EFC</w:t>
      </w:r>
      <w:r w:rsidRPr="008C0FC7">
        <w:rPr>
          <w:b/>
          <w:color w:val="0070C0"/>
        </w:rPr>
        <w:t xml:space="preserve"> Meeting</w:t>
      </w:r>
      <w:r w:rsidR="009840D4" w:rsidRPr="008C0FC7">
        <w:rPr>
          <w:b/>
          <w:color w:val="0070C0"/>
        </w:rPr>
        <w:t>:</w:t>
      </w:r>
    </w:p>
    <w:p w:rsidR="009840D4" w:rsidRDefault="009840D4">
      <w:pPr>
        <w:rPr>
          <w:color w:val="0070C0"/>
        </w:rPr>
      </w:pPr>
      <w:r>
        <w:rPr>
          <w:color w:val="0070C0"/>
        </w:rPr>
        <w:t>a) Budget</w:t>
      </w:r>
    </w:p>
    <w:p w:rsidR="008C0FC7" w:rsidRDefault="008C0FC7">
      <w:pPr>
        <w:rPr>
          <w:color w:val="0070C0"/>
        </w:rPr>
      </w:pPr>
    </w:p>
    <w:p w:rsidR="009840D4" w:rsidRDefault="009840D4">
      <w:pPr>
        <w:rPr>
          <w:color w:val="0070C0"/>
        </w:rPr>
      </w:pPr>
      <w:r>
        <w:rPr>
          <w:color w:val="0070C0"/>
        </w:rPr>
        <w:t xml:space="preserve">b) Furloughs (College of Law using </w:t>
      </w:r>
      <w:r w:rsidR="008C0FC7">
        <w:rPr>
          <w:color w:val="0070C0"/>
        </w:rPr>
        <w:t xml:space="preserve">2% furlough </w:t>
      </w:r>
      <w:r>
        <w:rPr>
          <w:color w:val="0070C0"/>
        </w:rPr>
        <w:t xml:space="preserve">in spring, concern over new HR furlough language, </w:t>
      </w:r>
      <w:r w:rsidR="008C0FC7">
        <w:rPr>
          <w:color w:val="0070C0"/>
        </w:rPr>
        <w:t>are furloughs happening or not in engineering?)</w:t>
      </w:r>
    </w:p>
    <w:p w:rsidR="008C0FC7" w:rsidRDefault="008C0FC7">
      <w:pPr>
        <w:rPr>
          <w:color w:val="0070C0"/>
        </w:rPr>
      </w:pPr>
    </w:p>
    <w:p w:rsidR="009840D4" w:rsidRDefault="009840D4">
      <w:pPr>
        <w:rPr>
          <w:color w:val="0070C0"/>
        </w:rPr>
      </w:pPr>
      <w:r>
        <w:rPr>
          <w:color w:val="0070C0"/>
        </w:rPr>
        <w:t xml:space="preserve">c) AI Initiative / </w:t>
      </w:r>
      <w:r w:rsidR="00606F0A">
        <w:rPr>
          <w:color w:val="0070C0"/>
        </w:rPr>
        <w:t xml:space="preserve">AI </w:t>
      </w:r>
      <w:r>
        <w:rPr>
          <w:color w:val="0070C0"/>
        </w:rPr>
        <w:t>Faculty Hires – (distribution of hires, how do faculty and departments provide input to university level direction of AI program)</w:t>
      </w:r>
    </w:p>
    <w:p w:rsidR="008C0FC7" w:rsidRDefault="008C0FC7">
      <w:pPr>
        <w:rPr>
          <w:color w:val="0070C0"/>
        </w:rPr>
      </w:pPr>
    </w:p>
    <w:p w:rsidR="009840D4" w:rsidRDefault="009840D4">
      <w:pPr>
        <w:rPr>
          <w:color w:val="0070C0"/>
        </w:rPr>
      </w:pPr>
      <w:r>
        <w:rPr>
          <w:color w:val="0070C0"/>
        </w:rPr>
        <w:t>d) Non-AI Faculty Hiring</w:t>
      </w:r>
      <w:r w:rsidR="00F6184C">
        <w:rPr>
          <w:color w:val="0070C0"/>
        </w:rPr>
        <w:t xml:space="preserve"> (happening</w:t>
      </w:r>
      <w:bookmarkStart w:id="0" w:name="_GoBack"/>
      <w:bookmarkEnd w:id="0"/>
      <w:r w:rsidR="00F6184C">
        <w:rPr>
          <w:color w:val="0070C0"/>
        </w:rPr>
        <w:t xml:space="preserve"> in 2021?)</w:t>
      </w:r>
    </w:p>
    <w:p w:rsidR="008C0FC7" w:rsidRDefault="008C0FC7">
      <w:pPr>
        <w:rPr>
          <w:color w:val="0070C0"/>
        </w:rPr>
      </w:pPr>
    </w:p>
    <w:p w:rsidR="009840D4" w:rsidRDefault="009840D4">
      <w:pPr>
        <w:rPr>
          <w:color w:val="0070C0"/>
        </w:rPr>
      </w:pPr>
      <w:r>
        <w:rPr>
          <w:color w:val="0070C0"/>
        </w:rPr>
        <w:t xml:space="preserve">e) Graduate Student Recruitment (specifically would like to start college program to </w:t>
      </w:r>
      <w:r w:rsidR="008C0FC7">
        <w:rPr>
          <w:color w:val="0070C0"/>
        </w:rPr>
        <w:t xml:space="preserve">strongly </w:t>
      </w:r>
      <w:r>
        <w:rPr>
          <w:color w:val="0070C0"/>
        </w:rPr>
        <w:t xml:space="preserve">recruit from South America and Central America, and how can college support department ideas for this type of </w:t>
      </w:r>
      <w:r w:rsidR="00E73A7D">
        <w:rPr>
          <w:color w:val="0070C0"/>
        </w:rPr>
        <w:t xml:space="preserve">targeted </w:t>
      </w:r>
      <w:r>
        <w:rPr>
          <w:color w:val="0070C0"/>
        </w:rPr>
        <w:t>recruitment)</w:t>
      </w:r>
    </w:p>
    <w:p w:rsidR="008C0FC7" w:rsidRDefault="008C0FC7">
      <w:pPr>
        <w:rPr>
          <w:color w:val="0070C0"/>
        </w:rPr>
      </w:pPr>
    </w:p>
    <w:p w:rsidR="00923D0C" w:rsidRPr="009840D4" w:rsidRDefault="009840D4">
      <w:pPr>
        <w:rPr>
          <w:color w:val="0070C0"/>
        </w:rPr>
      </w:pPr>
      <w:r>
        <w:rPr>
          <w:color w:val="0070C0"/>
        </w:rPr>
        <w:t xml:space="preserve">f) </w:t>
      </w:r>
      <w:r w:rsidR="00923D0C" w:rsidRPr="009840D4">
        <w:rPr>
          <w:color w:val="0070C0"/>
        </w:rPr>
        <w:t xml:space="preserve">What Can EFC Do Active Towards Departments? </w:t>
      </w:r>
      <w:r w:rsidR="008C0FC7">
        <w:rPr>
          <w:color w:val="0070C0"/>
        </w:rPr>
        <w:t>Senate/EFC Updates a standard at each department faculty meeting?</w:t>
      </w:r>
    </w:p>
    <w:p w:rsidR="004C1924" w:rsidRDefault="004C1924"/>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4) Committee Updates: </w:t>
      </w:r>
    </w:p>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a) Education Committee: (Pam, Dennis, Wes) </w:t>
      </w:r>
    </w:p>
    <w:p w:rsidR="008C0FC7" w:rsidRPr="008C0FC7" w:rsidRDefault="008C0FC7" w:rsidP="004C1924">
      <w:pPr>
        <w:rPr>
          <w:rFonts w:ascii="Times New Roman" w:eastAsia="Times New Roman" w:hAnsi="Times New Roman" w:cs="Times New Roman"/>
          <w:color w:val="0070C0"/>
        </w:rPr>
      </w:pPr>
      <w:r w:rsidRPr="008C0FC7">
        <w:rPr>
          <w:rFonts w:ascii="Times New Roman" w:eastAsia="Times New Roman" w:hAnsi="Times New Roman" w:cs="Times New Roman"/>
          <w:color w:val="0070C0"/>
        </w:rPr>
        <w:t>no updates other than discussion under faculty development and IT</w:t>
      </w:r>
    </w:p>
    <w:p w:rsidR="004C1924" w:rsidRDefault="004C1924" w:rsidP="004C1924">
      <w:pPr>
        <w:rPr>
          <w:rFonts w:ascii="Times New Roman" w:eastAsia="Times New Roman" w:hAnsi="Times New Roman" w:cs="Times New Roman"/>
        </w:rPr>
      </w:pPr>
    </w:p>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b) Survey Committee (Pending Deletion) </w:t>
      </w:r>
    </w:p>
    <w:p w:rsidR="008C0FC7" w:rsidRPr="008C0FC7" w:rsidRDefault="008C0FC7" w:rsidP="004C1924">
      <w:pPr>
        <w:rPr>
          <w:rFonts w:ascii="Times New Roman" w:eastAsia="Times New Roman" w:hAnsi="Times New Roman" w:cs="Times New Roman"/>
          <w:color w:val="0070C0"/>
        </w:rPr>
      </w:pPr>
      <w:r w:rsidRPr="008C0FC7">
        <w:rPr>
          <w:rFonts w:ascii="Times New Roman" w:eastAsia="Times New Roman" w:hAnsi="Times New Roman" w:cs="Times New Roman"/>
          <w:color w:val="0070C0"/>
        </w:rPr>
        <w:t>N/A</w:t>
      </w:r>
    </w:p>
    <w:p w:rsidR="004C1924" w:rsidRDefault="004C1924" w:rsidP="004C1924">
      <w:pPr>
        <w:rPr>
          <w:rFonts w:ascii="Times New Roman" w:eastAsia="Times New Roman" w:hAnsi="Times New Roman" w:cs="Times New Roman"/>
        </w:rPr>
      </w:pPr>
    </w:p>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c) Budget Committee (Lee ) </w:t>
      </w:r>
    </w:p>
    <w:p w:rsidR="00923D0C" w:rsidRDefault="00923D0C" w:rsidP="004C1924">
      <w:pPr>
        <w:rPr>
          <w:rFonts w:ascii="Times New Roman" w:eastAsia="Times New Roman" w:hAnsi="Times New Roman" w:cs="Times New Roman"/>
        </w:rPr>
      </w:pPr>
      <w:r w:rsidRPr="007A3327">
        <w:rPr>
          <w:rFonts w:ascii="Times New Roman" w:eastAsia="Times New Roman" w:hAnsi="Times New Roman" w:cs="Times New Roman"/>
          <w:color w:val="0070C0"/>
        </w:rPr>
        <w:t xml:space="preserve">no updates, </w:t>
      </w:r>
      <w:r w:rsidR="007A3327">
        <w:rPr>
          <w:rFonts w:ascii="Times New Roman" w:eastAsia="Times New Roman" w:hAnsi="Times New Roman" w:cs="Times New Roman"/>
          <w:color w:val="0070C0"/>
        </w:rPr>
        <w:t xml:space="preserve">university discussion </w:t>
      </w:r>
      <w:r w:rsidRPr="007A3327">
        <w:rPr>
          <w:rFonts w:ascii="Times New Roman" w:eastAsia="Times New Roman" w:hAnsi="Times New Roman" w:cs="Times New Roman"/>
          <w:color w:val="0070C0"/>
        </w:rPr>
        <w:t>mainly focused on furlough policy in development</w:t>
      </w:r>
    </w:p>
    <w:p w:rsidR="004C1924" w:rsidRDefault="004C1924" w:rsidP="004C1924">
      <w:pPr>
        <w:rPr>
          <w:rFonts w:ascii="Times New Roman" w:eastAsia="Times New Roman" w:hAnsi="Times New Roman" w:cs="Times New Roman"/>
        </w:rPr>
      </w:pPr>
    </w:p>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d) Faculty Development Committee (</w:t>
      </w:r>
      <w:proofErr w:type="spellStart"/>
      <w:r w:rsidRPr="004C1924">
        <w:rPr>
          <w:rFonts w:ascii="Times New Roman" w:eastAsia="Times New Roman" w:hAnsi="Times New Roman" w:cs="Times New Roman"/>
        </w:rPr>
        <w:t>Elif</w:t>
      </w:r>
      <w:proofErr w:type="spellEnd"/>
      <w:r w:rsidRPr="004C1924">
        <w:rPr>
          <w:rFonts w:ascii="Times New Roman" w:eastAsia="Times New Roman" w:hAnsi="Times New Roman" w:cs="Times New Roman"/>
        </w:rPr>
        <w:t xml:space="preserve">, </w:t>
      </w:r>
      <w:proofErr w:type="spellStart"/>
      <w:r w:rsidRPr="004C1924">
        <w:rPr>
          <w:rFonts w:ascii="Times New Roman" w:eastAsia="Times New Roman" w:hAnsi="Times New Roman" w:cs="Times New Roman"/>
        </w:rPr>
        <w:t>Toshi</w:t>
      </w:r>
      <w:proofErr w:type="spellEnd"/>
      <w:r w:rsidRPr="004C1924">
        <w:rPr>
          <w:rFonts w:ascii="Times New Roman" w:eastAsia="Times New Roman" w:hAnsi="Times New Roman" w:cs="Times New Roman"/>
        </w:rPr>
        <w:t xml:space="preserve">, Pam) </w:t>
      </w:r>
    </w:p>
    <w:p w:rsidR="00B602C7" w:rsidRPr="007A3327" w:rsidRDefault="00B602C7" w:rsidP="004C1924">
      <w:pPr>
        <w:rPr>
          <w:rFonts w:ascii="Times New Roman" w:eastAsia="Times New Roman" w:hAnsi="Times New Roman" w:cs="Times New Roman"/>
          <w:color w:val="0070C0"/>
        </w:rPr>
      </w:pPr>
      <w:r w:rsidRPr="007A3327">
        <w:rPr>
          <w:rFonts w:ascii="Times New Roman" w:eastAsia="Times New Roman" w:hAnsi="Times New Roman" w:cs="Times New Roman"/>
          <w:color w:val="0070C0"/>
        </w:rPr>
        <w:t>peer evaluations, teaching portfolios, faculty mentoring</w:t>
      </w:r>
    </w:p>
    <w:p w:rsidR="00B602C7" w:rsidRDefault="00B602C7" w:rsidP="004C1924">
      <w:pPr>
        <w:rPr>
          <w:rFonts w:ascii="Times New Roman" w:eastAsia="Times New Roman" w:hAnsi="Times New Roman" w:cs="Times New Roman"/>
        </w:rPr>
      </w:pPr>
    </w:p>
    <w:p w:rsidR="009A1AA3" w:rsidRPr="009707FF" w:rsidRDefault="009A1AA3" w:rsidP="004C1924">
      <w:pPr>
        <w:rPr>
          <w:rFonts w:ascii="Times New Roman" w:eastAsia="Times New Roman" w:hAnsi="Times New Roman" w:cs="Times New Roman"/>
          <w:color w:val="0070C0"/>
        </w:rPr>
      </w:pPr>
      <w:r w:rsidRPr="009707FF">
        <w:rPr>
          <w:rFonts w:ascii="Times New Roman" w:eastAsia="Times New Roman" w:hAnsi="Times New Roman" w:cs="Times New Roman"/>
          <w:color w:val="0070C0"/>
        </w:rPr>
        <w:t xml:space="preserve">General discussion about need for department and/or college to have more formal options for faculty to include peer evaluation, teaching portfolios, and peer faculty mentoring to help with faculty development. </w:t>
      </w:r>
    </w:p>
    <w:p w:rsidR="009707FF" w:rsidRPr="009707FF" w:rsidRDefault="009707FF" w:rsidP="004C1924">
      <w:pPr>
        <w:rPr>
          <w:rFonts w:ascii="Times New Roman" w:eastAsia="Times New Roman" w:hAnsi="Times New Roman" w:cs="Times New Roman"/>
          <w:color w:val="0070C0"/>
        </w:rPr>
      </w:pPr>
    </w:p>
    <w:p w:rsidR="009707FF" w:rsidRPr="009707FF" w:rsidRDefault="009707FF" w:rsidP="004C1924">
      <w:pPr>
        <w:rPr>
          <w:rFonts w:ascii="Times New Roman" w:eastAsia="Times New Roman" w:hAnsi="Times New Roman" w:cs="Times New Roman"/>
          <w:color w:val="0070C0"/>
        </w:rPr>
      </w:pPr>
      <w:r w:rsidRPr="009707FF">
        <w:rPr>
          <w:rFonts w:ascii="Times New Roman" w:eastAsia="Times New Roman" w:hAnsi="Times New Roman" w:cs="Times New Roman"/>
          <w:color w:val="0070C0"/>
        </w:rPr>
        <w:t>Discussion about forming a group (</w:t>
      </w:r>
      <w:proofErr w:type="spellStart"/>
      <w:r w:rsidRPr="009707FF">
        <w:rPr>
          <w:rFonts w:ascii="Times New Roman" w:eastAsia="Times New Roman" w:hAnsi="Times New Roman" w:cs="Times New Roman"/>
          <w:color w:val="0070C0"/>
        </w:rPr>
        <w:t>Toshi</w:t>
      </w:r>
      <w:proofErr w:type="spellEnd"/>
      <w:r w:rsidRPr="009707FF">
        <w:rPr>
          <w:rFonts w:ascii="Times New Roman" w:eastAsia="Times New Roman" w:hAnsi="Times New Roman" w:cs="Times New Roman"/>
          <w:color w:val="0070C0"/>
        </w:rPr>
        <w:t xml:space="preserve">, Pam, Wes, others?) interested in creating more formal process faculty could choose to use if want peer evaluations of teaching to supplement student evaluations. </w:t>
      </w:r>
    </w:p>
    <w:p w:rsidR="009707FF" w:rsidRPr="009707FF" w:rsidRDefault="009707FF" w:rsidP="004C1924">
      <w:pPr>
        <w:rPr>
          <w:rFonts w:ascii="Times New Roman" w:eastAsia="Times New Roman" w:hAnsi="Times New Roman" w:cs="Times New Roman"/>
          <w:color w:val="0070C0"/>
        </w:rPr>
      </w:pPr>
    </w:p>
    <w:p w:rsidR="009707FF" w:rsidRPr="009707FF" w:rsidRDefault="009707FF" w:rsidP="004C1924">
      <w:pPr>
        <w:rPr>
          <w:rFonts w:ascii="Times New Roman" w:eastAsia="Times New Roman" w:hAnsi="Times New Roman" w:cs="Times New Roman"/>
          <w:color w:val="0070C0"/>
        </w:rPr>
      </w:pPr>
      <w:r w:rsidRPr="009707FF">
        <w:rPr>
          <w:rFonts w:ascii="Times New Roman" w:eastAsia="Times New Roman" w:hAnsi="Times New Roman" w:cs="Times New Roman"/>
          <w:color w:val="0070C0"/>
        </w:rPr>
        <w:t xml:space="preserve">Should start examining teaching portfolios templates and training from CLAS and UF central teaching support offices, no need to reinvent wheel, already some good items out there already, just not actively emphasized or used within engineering.  Would be beneficial to most faculty, but especially faculty with a large percentage of effort assigned to teaching. </w:t>
      </w:r>
    </w:p>
    <w:p w:rsidR="009A1AA3" w:rsidRPr="009707FF" w:rsidRDefault="009A1AA3" w:rsidP="004C1924">
      <w:pPr>
        <w:rPr>
          <w:rFonts w:ascii="Times New Roman" w:eastAsia="Times New Roman" w:hAnsi="Times New Roman" w:cs="Times New Roman"/>
          <w:color w:val="0070C0"/>
        </w:rPr>
      </w:pPr>
    </w:p>
    <w:p w:rsidR="00B602C7" w:rsidRPr="009707FF" w:rsidRDefault="009A1AA3" w:rsidP="004C1924">
      <w:pPr>
        <w:rPr>
          <w:rFonts w:ascii="Times New Roman" w:eastAsia="Times New Roman" w:hAnsi="Times New Roman" w:cs="Times New Roman"/>
          <w:color w:val="0070C0"/>
        </w:rPr>
      </w:pPr>
      <w:proofErr w:type="spellStart"/>
      <w:r w:rsidRPr="009707FF">
        <w:rPr>
          <w:rFonts w:ascii="Times New Roman" w:eastAsia="Times New Roman" w:hAnsi="Times New Roman" w:cs="Times New Roman"/>
          <w:color w:val="0070C0"/>
        </w:rPr>
        <w:t>Toshi</w:t>
      </w:r>
      <w:proofErr w:type="spellEnd"/>
      <w:r w:rsidRPr="009707FF">
        <w:rPr>
          <w:rFonts w:ascii="Times New Roman" w:eastAsia="Times New Roman" w:hAnsi="Times New Roman" w:cs="Times New Roman"/>
          <w:color w:val="0070C0"/>
        </w:rPr>
        <w:t xml:space="preserve"> mentioned there is a </w:t>
      </w:r>
      <w:r w:rsidR="00B602C7" w:rsidRPr="009707FF">
        <w:rPr>
          <w:rFonts w:ascii="Times New Roman" w:eastAsia="Times New Roman" w:hAnsi="Times New Roman" w:cs="Times New Roman"/>
          <w:color w:val="0070C0"/>
        </w:rPr>
        <w:t>potential mentor academy at the UF leve</w:t>
      </w:r>
      <w:r w:rsidRPr="009707FF">
        <w:rPr>
          <w:rFonts w:ascii="Times New Roman" w:eastAsia="Times New Roman" w:hAnsi="Times New Roman" w:cs="Times New Roman"/>
          <w:color w:val="0070C0"/>
        </w:rPr>
        <w:t>l</w:t>
      </w:r>
      <w:r w:rsidR="00B602C7" w:rsidRPr="009707FF">
        <w:rPr>
          <w:rFonts w:ascii="Times New Roman" w:eastAsia="Times New Roman" w:hAnsi="Times New Roman" w:cs="Times New Roman"/>
          <w:color w:val="0070C0"/>
        </w:rPr>
        <w:t xml:space="preserve">, Chris Hass office </w:t>
      </w:r>
      <w:r w:rsidRPr="009707FF">
        <w:rPr>
          <w:rFonts w:ascii="Times New Roman" w:eastAsia="Times New Roman" w:hAnsi="Times New Roman" w:cs="Times New Roman"/>
          <w:color w:val="0070C0"/>
        </w:rPr>
        <w:t>and working with</w:t>
      </w:r>
      <w:r w:rsidR="00B602C7" w:rsidRPr="009707FF">
        <w:rPr>
          <w:rFonts w:ascii="Times New Roman" w:eastAsia="Times New Roman" w:hAnsi="Times New Roman" w:cs="Times New Roman"/>
          <w:color w:val="0070C0"/>
        </w:rPr>
        <w:t xml:space="preserve"> International </w:t>
      </w:r>
      <w:r w:rsidRPr="009707FF">
        <w:rPr>
          <w:rFonts w:ascii="Times New Roman" w:eastAsia="Times New Roman" w:hAnsi="Times New Roman" w:cs="Times New Roman"/>
          <w:color w:val="0070C0"/>
        </w:rPr>
        <w:t>Mentoring</w:t>
      </w:r>
      <w:r w:rsidR="00B602C7" w:rsidRPr="009707FF">
        <w:rPr>
          <w:rFonts w:ascii="Times New Roman" w:eastAsia="Times New Roman" w:hAnsi="Times New Roman" w:cs="Times New Roman"/>
          <w:color w:val="0070C0"/>
        </w:rPr>
        <w:t xml:space="preserve"> Association</w:t>
      </w:r>
      <w:r w:rsidRPr="009707FF">
        <w:rPr>
          <w:rFonts w:ascii="Times New Roman" w:eastAsia="Times New Roman" w:hAnsi="Times New Roman" w:cs="Times New Roman"/>
          <w:color w:val="0070C0"/>
        </w:rPr>
        <w:t xml:space="preserve"> to look at faculty mentoring, would like Engineering to be included in discussion. </w:t>
      </w:r>
      <w:r w:rsidR="00B602C7" w:rsidRPr="009707FF">
        <w:rPr>
          <w:rFonts w:ascii="Times New Roman" w:eastAsia="Times New Roman" w:hAnsi="Times New Roman" w:cs="Times New Roman"/>
          <w:color w:val="0070C0"/>
        </w:rPr>
        <w:t xml:space="preserve">Right now </w:t>
      </w:r>
      <w:r w:rsidRPr="009707FF">
        <w:rPr>
          <w:rFonts w:ascii="Times New Roman" w:eastAsia="Times New Roman" w:hAnsi="Times New Roman" w:cs="Times New Roman"/>
          <w:color w:val="0070C0"/>
        </w:rPr>
        <w:t xml:space="preserve">faculty mentoring is </w:t>
      </w:r>
      <w:r w:rsidR="00B602C7" w:rsidRPr="009707FF">
        <w:rPr>
          <w:rFonts w:ascii="Times New Roman" w:eastAsia="Times New Roman" w:hAnsi="Times New Roman" w:cs="Times New Roman"/>
          <w:color w:val="0070C0"/>
        </w:rPr>
        <w:t>uneven between department</w:t>
      </w:r>
      <w:r w:rsidRPr="009707FF">
        <w:rPr>
          <w:rFonts w:ascii="Times New Roman" w:eastAsia="Times New Roman" w:hAnsi="Times New Roman" w:cs="Times New Roman"/>
          <w:color w:val="0070C0"/>
        </w:rPr>
        <w:t>s</w:t>
      </w:r>
      <w:r w:rsidR="00B602C7" w:rsidRPr="009707FF">
        <w:rPr>
          <w:rFonts w:ascii="Times New Roman" w:eastAsia="Times New Roman" w:hAnsi="Times New Roman" w:cs="Times New Roman"/>
          <w:color w:val="0070C0"/>
        </w:rPr>
        <w:t>, some doing, some not doing, having some training in college helping train faculty to be better mentors</w:t>
      </w:r>
      <w:r w:rsidRPr="009707FF">
        <w:rPr>
          <w:rFonts w:ascii="Times New Roman" w:eastAsia="Times New Roman" w:hAnsi="Times New Roman" w:cs="Times New Roman"/>
          <w:color w:val="0070C0"/>
        </w:rPr>
        <w:t xml:space="preserve">. </w:t>
      </w:r>
    </w:p>
    <w:p w:rsidR="00B602C7" w:rsidRPr="009707FF" w:rsidRDefault="00B602C7" w:rsidP="004C1924">
      <w:pPr>
        <w:rPr>
          <w:rFonts w:ascii="Times New Roman" w:eastAsia="Times New Roman" w:hAnsi="Times New Roman" w:cs="Times New Roman"/>
          <w:color w:val="0070C0"/>
        </w:rPr>
      </w:pPr>
    </w:p>
    <w:p w:rsidR="00B602C7" w:rsidRPr="009707FF" w:rsidRDefault="009A1AA3" w:rsidP="004C1924">
      <w:pPr>
        <w:rPr>
          <w:rFonts w:ascii="Times New Roman" w:eastAsia="Times New Roman" w:hAnsi="Times New Roman" w:cs="Times New Roman"/>
          <w:color w:val="0070C0"/>
        </w:rPr>
      </w:pPr>
      <w:r w:rsidRPr="009707FF">
        <w:rPr>
          <w:rFonts w:ascii="Times New Roman" w:eastAsia="Times New Roman" w:hAnsi="Times New Roman" w:cs="Times New Roman"/>
          <w:color w:val="0070C0"/>
        </w:rPr>
        <w:t xml:space="preserve">HR Separation Discussion Point:  It was brought up that </w:t>
      </w:r>
      <w:r w:rsidR="00987B91" w:rsidRPr="009707FF">
        <w:rPr>
          <w:rFonts w:ascii="Times New Roman" w:eastAsia="Times New Roman" w:hAnsi="Times New Roman" w:cs="Times New Roman"/>
          <w:color w:val="0070C0"/>
        </w:rPr>
        <w:t xml:space="preserve">Research and Academics know </w:t>
      </w:r>
      <w:r w:rsidRPr="009707FF">
        <w:rPr>
          <w:rFonts w:ascii="Times New Roman" w:eastAsia="Times New Roman" w:hAnsi="Times New Roman" w:cs="Times New Roman"/>
          <w:color w:val="0070C0"/>
        </w:rPr>
        <w:t>where</w:t>
      </w:r>
      <w:r w:rsidR="00987B91" w:rsidRPr="009707FF">
        <w:rPr>
          <w:rFonts w:ascii="Times New Roman" w:eastAsia="Times New Roman" w:hAnsi="Times New Roman" w:cs="Times New Roman"/>
          <w:color w:val="0070C0"/>
        </w:rPr>
        <w:t xml:space="preserve"> to go to for help</w:t>
      </w:r>
      <w:r w:rsidR="006E272C">
        <w:rPr>
          <w:rFonts w:ascii="Times New Roman" w:eastAsia="Times New Roman" w:hAnsi="Times New Roman" w:cs="Times New Roman"/>
          <w:color w:val="0070C0"/>
        </w:rPr>
        <w:t xml:space="preserve"> in department</w:t>
      </w:r>
      <w:r w:rsidR="00987B91" w:rsidRPr="009707FF">
        <w:rPr>
          <w:rFonts w:ascii="Times New Roman" w:eastAsia="Times New Roman" w:hAnsi="Times New Roman" w:cs="Times New Roman"/>
          <w:color w:val="0070C0"/>
        </w:rPr>
        <w:t xml:space="preserve">, now if HR related issues, not a separate </w:t>
      </w:r>
      <w:r w:rsidRPr="009707FF">
        <w:rPr>
          <w:rFonts w:ascii="Times New Roman" w:eastAsia="Times New Roman" w:hAnsi="Times New Roman" w:cs="Times New Roman"/>
          <w:color w:val="0070C0"/>
        </w:rPr>
        <w:t>person</w:t>
      </w:r>
      <w:r w:rsidR="00987B91" w:rsidRPr="009707FF">
        <w:rPr>
          <w:rFonts w:ascii="Times New Roman" w:eastAsia="Times New Roman" w:hAnsi="Times New Roman" w:cs="Times New Roman"/>
          <w:color w:val="0070C0"/>
        </w:rPr>
        <w:t xml:space="preserve"> than central </w:t>
      </w:r>
      <w:r w:rsidRPr="009707FF">
        <w:rPr>
          <w:rFonts w:ascii="Times New Roman" w:eastAsia="Times New Roman" w:hAnsi="Times New Roman" w:cs="Times New Roman"/>
          <w:color w:val="0070C0"/>
        </w:rPr>
        <w:t>administration employee</w:t>
      </w:r>
      <w:r w:rsidR="00987B91" w:rsidRPr="009707FF">
        <w:rPr>
          <w:rFonts w:ascii="Times New Roman" w:eastAsia="Times New Roman" w:hAnsi="Times New Roman" w:cs="Times New Roman"/>
          <w:color w:val="0070C0"/>
        </w:rPr>
        <w:t>, have to go</w:t>
      </w:r>
      <w:r w:rsidRPr="009707FF">
        <w:rPr>
          <w:rFonts w:ascii="Times New Roman" w:eastAsia="Times New Roman" w:hAnsi="Times New Roman" w:cs="Times New Roman"/>
          <w:color w:val="0070C0"/>
        </w:rPr>
        <w:t xml:space="preserve"> </w:t>
      </w:r>
      <w:r w:rsidR="00987B91" w:rsidRPr="009707FF">
        <w:rPr>
          <w:rFonts w:ascii="Times New Roman" w:eastAsia="Times New Roman" w:hAnsi="Times New Roman" w:cs="Times New Roman"/>
          <w:color w:val="0070C0"/>
        </w:rPr>
        <w:t xml:space="preserve">to college admin </w:t>
      </w:r>
      <w:r w:rsidR="006E272C">
        <w:rPr>
          <w:rFonts w:ascii="Times New Roman" w:eastAsia="Times New Roman" w:hAnsi="Times New Roman" w:cs="Times New Roman"/>
          <w:color w:val="0070C0"/>
        </w:rPr>
        <w:t xml:space="preserve">employee </w:t>
      </w:r>
      <w:r w:rsidR="00987B91" w:rsidRPr="009707FF">
        <w:rPr>
          <w:rFonts w:ascii="Times New Roman" w:eastAsia="Times New Roman" w:hAnsi="Times New Roman" w:cs="Times New Roman"/>
          <w:color w:val="0070C0"/>
        </w:rPr>
        <w:t>for HR help. Same person certifie</w:t>
      </w:r>
      <w:r w:rsidRPr="009707FF">
        <w:rPr>
          <w:rFonts w:ascii="Times New Roman" w:eastAsia="Times New Roman" w:hAnsi="Times New Roman" w:cs="Times New Roman"/>
          <w:color w:val="0070C0"/>
        </w:rPr>
        <w:t>s</w:t>
      </w:r>
      <w:r w:rsidR="00987B91" w:rsidRPr="009707FF">
        <w:rPr>
          <w:rFonts w:ascii="Times New Roman" w:eastAsia="Times New Roman" w:hAnsi="Times New Roman" w:cs="Times New Roman"/>
          <w:color w:val="0070C0"/>
        </w:rPr>
        <w:t xml:space="preserve"> HR activity, same person </w:t>
      </w:r>
      <w:r w:rsidRPr="009707FF">
        <w:rPr>
          <w:rFonts w:ascii="Times New Roman" w:eastAsia="Times New Roman" w:hAnsi="Times New Roman" w:cs="Times New Roman"/>
          <w:color w:val="0070C0"/>
        </w:rPr>
        <w:t xml:space="preserve">faculty approach </w:t>
      </w:r>
      <w:r w:rsidR="00987B91" w:rsidRPr="009707FF">
        <w:rPr>
          <w:rFonts w:ascii="Times New Roman" w:eastAsia="Times New Roman" w:hAnsi="Times New Roman" w:cs="Times New Roman"/>
          <w:color w:val="0070C0"/>
        </w:rPr>
        <w:t xml:space="preserve">if HR </w:t>
      </w:r>
      <w:r w:rsidRPr="009707FF">
        <w:rPr>
          <w:rFonts w:ascii="Times New Roman" w:eastAsia="Times New Roman" w:hAnsi="Times New Roman" w:cs="Times New Roman"/>
          <w:color w:val="0070C0"/>
        </w:rPr>
        <w:t>concern</w:t>
      </w:r>
      <w:r w:rsidR="00987B91" w:rsidRPr="009707FF">
        <w:rPr>
          <w:rFonts w:ascii="Times New Roman" w:eastAsia="Times New Roman" w:hAnsi="Times New Roman" w:cs="Times New Roman"/>
          <w:color w:val="0070C0"/>
        </w:rPr>
        <w:t xml:space="preserve">.  </w:t>
      </w:r>
      <w:r w:rsidRPr="009707FF">
        <w:rPr>
          <w:rFonts w:ascii="Times New Roman" w:eastAsia="Times New Roman" w:hAnsi="Times New Roman" w:cs="Times New Roman"/>
          <w:color w:val="0070C0"/>
        </w:rPr>
        <w:t>Would like college to consider s</w:t>
      </w:r>
      <w:r w:rsidR="00987B91" w:rsidRPr="009707FF">
        <w:rPr>
          <w:rFonts w:ascii="Times New Roman" w:eastAsia="Times New Roman" w:hAnsi="Times New Roman" w:cs="Times New Roman"/>
          <w:color w:val="0070C0"/>
        </w:rPr>
        <w:t>eparation between HR and administr</w:t>
      </w:r>
      <w:r w:rsidR="006E272C">
        <w:rPr>
          <w:rFonts w:ascii="Times New Roman" w:eastAsia="Times New Roman" w:hAnsi="Times New Roman" w:cs="Times New Roman"/>
          <w:color w:val="0070C0"/>
        </w:rPr>
        <w:t xml:space="preserve">ation </w:t>
      </w:r>
      <w:r w:rsidR="00987B91" w:rsidRPr="009707FF">
        <w:rPr>
          <w:rFonts w:ascii="Times New Roman" w:eastAsia="Times New Roman" w:hAnsi="Times New Roman" w:cs="Times New Roman"/>
          <w:color w:val="0070C0"/>
        </w:rPr>
        <w:t xml:space="preserve">within </w:t>
      </w:r>
      <w:r w:rsidRPr="009707FF">
        <w:rPr>
          <w:rFonts w:ascii="Times New Roman" w:eastAsia="Times New Roman" w:hAnsi="Times New Roman" w:cs="Times New Roman"/>
          <w:color w:val="0070C0"/>
        </w:rPr>
        <w:t>each</w:t>
      </w:r>
      <w:r w:rsidR="00987B91" w:rsidRPr="009707FF">
        <w:rPr>
          <w:rFonts w:ascii="Times New Roman" w:eastAsia="Times New Roman" w:hAnsi="Times New Roman" w:cs="Times New Roman"/>
          <w:color w:val="0070C0"/>
        </w:rPr>
        <w:t xml:space="preserve"> unit</w:t>
      </w:r>
      <w:r w:rsidRPr="009707FF">
        <w:rPr>
          <w:rFonts w:ascii="Times New Roman" w:eastAsia="Times New Roman" w:hAnsi="Times New Roman" w:cs="Times New Roman"/>
          <w:color w:val="0070C0"/>
        </w:rPr>
        <w:t xml:space="preserve"> so faculty feel more comfortable if need to ask about HR concern that it is separate from central administration.</w:t>
      </w:r>
      <w:r w:rsidR="00987B91" w:rsidRPr="009707FF">
        <w:rPr>
          <w:rFonts w:ascii="Times New Roman" w:eastAsia="Times New Roman" w:hAnsi="Times New Roman" w:cs="Times New Roman"/>
          <w:color w:val="0070C0"/>
        </w:rPr>
        <w:t xml:space="preserve">  </w:t>
      </w:r>
    </w:p>
    <w:p w:rsidR="004C1924" w:rsidRDefault="004C1924" w:rsidP="004C1924">
      <w:pPr>
        <w:rPr>
          <w:rFonts w:ascii="Times New Roman" w:eastAsia="Times New Roman" w:hAnsi="Times New Roman" w:cs="Times New Roman"/>
        </w:rPr>
      </w:pPr>
    </w:p>
    <w:p w:rsidR="00987B91"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e) </w:t>
      </w:r>
      <w:r w:rsidR="00987B91">
        <w:rPr>
          <w:rFonts w:ascii="Times New Roman" w:eastAsia="Times New Roman" w:hAnsi="Times New Roman" w:cs="Times New Roman"/>
        </w:rPr>
        <w:t>IT</w:t>
      </w:r>
      <w:r w:rsidRPr="004C1924">
        <w:rPr>
          <w:rFonts w:ascii="Times New Roman" w:eastAsia="Times New Roman" w:hAnsi="Times New Roman" w:cs="Times New Roman"/>
        </w:rPr>
        <w:t xml:space="preserve"> Committee (Juan ) </w:t>
      </w:r>
    </w:p>
    <w:p w:rsidR="00987B91" w:rsidRPr="002C286F" w:rsidRDefault="007A3327" w:rsidP="004C1924">
      <w:pPr>
        <w:rPr>
          <w:rFonts w:ascii="Times New Roman" w:eastAsia="Times New Roman" w:hAnsi="Times New Roman" w:cs="Times New Roman"/>
          <w:color w:val="0070C0"/>
        </w:rPr>
      </w:pPr>
      <w:r w:rsidRPr="002C286F">
        <w:rPr>
          <w:rFonts w:ascii="Times New Roman" w:eastAsia="Times New Roman" w:hAnsi="Times New Roman" w:cs="Times New Roman"/>
          <w:color w:val="0070C0"/>
        </w:rPr>
        <w:t>Teaching</w:t>
      </w:r>
      <w:r w:rsidR="00987B91" w:rsidRPr="002C286F">
        <w:rPr>
          <w:rFonts w:ascii="Times New Roman" w:eastAsia="Times New Roman" w:hAnsi="Times New Roman" w:cs="Times New Roman"/>
          <w:color w:val="0070C0"/>
        </w:rPr>
        <w:t xml:space="preserve"> with </w:t>
      </w:r>
      <w:proofErr w:type="spellStart"/>
      <w:r w:rsidR="00987B91" w:rsidRPr="002C286F">
        <w:rPr>
          <w:rFonts w:ascii="Times New Roman" w:eastAsia="Times New Roman" w:hAnsi="Times New Roman" w:cs="Times New Roman"/>
          <w:color w:val="0070C0"/>
        </w:rPr>
        <w:t>Hy</w:t>
      </w:r>
      <w:proofErr w:type="spellEnd"/>
      <w:r w:rsidR="00987B91" w:rsidRPr="002C286F">
        <w:rPr>
          <w:rFonts w:ascii="Times New Roman" w:eastAsia="Times New Roman" w:hAnsi="Times New Roman" w:cs="Times New Roman"/>
          <w:color w:val="0070C0"/>
        </w:rPr>
        <w:t>-Flex</w:t>
      </w:r>
    </w:p>
    <w:p w:rsidR="00987B91" w:rsidRDefault="00987B91" w:rsidP="004C1924">
      <w:pPr>
        <w:rPr>
          <w:rFonts w:ascii="Times New Roman" w:eastAsia="Times New Roman" w:hAnsi="Times New Roman" w:cs="Times New Roman"/>
          <w:color w:val="0070C0"/>
        </w:rPr>
      </w:pPr>
      <w:hyperlink r:id="rId4" w:history="1">
        <w:r w:rsidRPr="002C286F">
          <w:rPr>
            <w:rStyle w:val="Hyperlink"/>
            <w:rFonts w:ascii="Times New Roman" w:eastAsia="Times New Roman" w:hAnsi="Times New Roman" w:cs="Times New Roman"/>
            <w:color w:val="0070C0"/>
          </w:rPr>
          <w:t>https://citt.ufl.edu/resources/teaching-in-a-c</w:t>
        </w:r>
        <w:r w:rsidRPr="002C286F">
          <w:rPr>
            <w:rStyle w:val="Hyperlink"/>
            <w:rFonts w:ascii="Times New Roman" w:eastAsia="Times New Roman" w:hAnsi="Times New Roman" w:cs="Times New Roman"/>
            <w:color w:val="0070C0"/>
          </w:rPr>
          <w:t>l</w:t>
        </w:r>
        <w:r w:rsidRPr="002C286F">
          <w:rPr>
            <w:rStyle w:val="Hyperlink"/>
            <w:rFonts w:ascii="Times New Roman" w:eastAsia="Times New Roman" w:hAnsi="Times New Roman" w:cs="Times New Roman"/>
            <w:color w:val="0070C0"/>
          </w:rPr>
          <w:t>assroom-with-hyflex/</w:t>
        </w:r>
      </w:hyperlink>
    </w:p>
    <w:p w:rsidR="002C286F" w:rsidRPr="002C286F" w:rsidRDefault="002C286F" w:rsidP="004C1924">
      <w:pPr>
        <w:rPr>
          <w:rFonts w:ascii="Times New Roman" w:eastAsia="Times New Roman" w:hAnsi="Times New Roman" w:cs="Times New Roman"/>
          <w:color w:val="0070C0"/>
        </w:rPr>
      </w:pPr>
    </w:p>
    <w:p w:rsidR="002C286F" w:rsidRDefault="00987B91" w:rsidP="004C1924">
      <w:pPr>
        <w:rPr>
          <w:rFonts w:ascii="Times New Roman" w:eastAsia="Times New Roman" w:hAnsi="Times New Roman" w:cs="Times New Roman"/>
          <w:color w:val="0070C0"/>
        </w:rPr>
      </w:pPr>
      <w:r w:rsidRPr="002C286F">
        <w:rPr>
          <w:rFonts w:ascii="Times New Roman" w:eastAsia="Times New Roman" w:hAnsi="Times New Roman" w:cs="Times New Roman"/>
          <w:color w:val="0070C0"/>
        </w:rPr>
        <w:t xml:space="preserve">Going to expand and include videos and virtual training, </w:t>
      </w:r>
      <w:r w:rsidR="007A3327" w:rsidRPr="002C286F">
        <w:rPr>
          <w:rFonts w:ascii="Times New Roman" w:eastAsia="Times New Roman" w:hAnsi="Times New Roman" w:cs="Times New Roman"/>
          <w:color w:val="0070C0"/>
        </w:rPr>
        <w:t xml:space="preserve">will be </w:t>
      </w:r>
      <w:r w:rsidRPr="002C286F">
        <w:rPr>
          <w:rFonts w:ascii="Times New Roman" w:eastAsia="Times New Roman" w:hAnsi="Times New Roman" w:cs="Times New Roman"/>
          <w:color w:val="0070C0"/>
        </w:rPr>
        <w:t xml:space="preserve">more complex, so there will be online </w:t>
      </w:r>
      <w:r w:rsidR="007A3327" w:rsidRPr="002C286F">
        <w:rPr>
          <w:rFonts w:ascii="Times New Roman" w:eastAsia="Times New Roman" w:hAnsi="Times New Roman" w:cs="Times New Roman"/>
          <w:color w:val="0070C0"/>
        </w:rPr>
        <w:t>trainings specific to classroom technologies</w:t>
      </w:r>
      <w:r w:rsidRPr="002C286F">
        <w:rPr>
          <w:rFonts w:ascii="Times New Roman" w:eastAsia="Times New Roman" w:hAnsi="Times New Roman" w:cs="Times New Roman"/>
          <w:color w:val="0070C0"/>
        </w:rPr>
        <w:t xml:space="preserve">.  Anyone can request a scheduled walk </w:t>
      </w:r>
      <w:r w:rsidR="007A3327" w:rsidRPr="002C286F">
        <w:rPr>
          <w:rFonts w:ascii="Times New Roman" w:eastAsia="Times New Roman" w:hAnsi="Times New Roman" w:cs="Times New Roman"/>
          <w:color w:val="0070C0"/>
        </w:rPr>
        <w:t>through</w:t>
      </w:r>
      <w:r w:rsidRPr="002C286F">
        <w:rPr>
          <w:rFonts w:ascii="Times New Roman" w:eastAsia="Times New Roman" w:hAnsi="Times New Roman" w:cs="Times New Roman"/>
          <w:color w:val="0070C0"/>
        </w:rPr>
        <w:t xml:space="preserve"> of classroom for help to see how works</w:t>
      </w:r>
      <w:r w:rsidR="007A3327" w:rsidRPr="002C286F">
        <w:rPr>
          <w:rFonts w:ascii="Times New Roman" w:eastAsia="Times New Roman" w:hAnsi="Times New Roman" w:cs="Times New Roman"/>
          <w:color w:val="0070C0"/>
        </w:rPr>
        <w:t xml:space="preserve">, this is the BEST way to learn the </w:t>
      </w:r>
      <w:proofErr w:type="spellStart"/>
      <w:r w:rsidR="007A3327" w:rsidRPr="002C286F">
        <w:rPr>
          <w:rFonts w:ascii="Times New Roman" w:eastAsia="Times New Roman" w:hAnsi="Times New Roman" w:cs="Times New Roman"/>
          <w:color w:val="0070C0"/>
        </w:rPr>
        <w:t>Hy</w:t>
      </w:r>
      <w:proofErr w:type="spellEnd"/>
      <w:r w:rsidR="007A3327" w:rsidRPr="002C286F">
        <w:rPr>
          <w:rFonts w:ascii="Times New Roman" w:eastAsia="Times New Roman" w:hAnsi="Times New Roman" w:cs="Times New Roman"/>
          <w:color w:val="0070C0"/>
        </w:rPr>
        <w:t>-flex room you will be teaching in</w:t>
      </w:r>
      <w:r w:rsidRPr="002C286F">
        <w:rPr>
          <w:rFonts w:ascii="Times New Roman" w:eastAsia="Times New Roman" w:hAnsi="Times New Roman" w:cs="Times New Roman"/>
          <w:color w:val="0070C0"/>
        </w:rPr>
        <w:t xml:space="preserve">. </w:t>
      </w:r>
    </w:p>
    <w:p w:rsidR="002C286F" w:rsidRDefault="002C286F" w:rsidP="004C1924">
      <w:pPr>
        <w:rPr>
          <w:rFonts w:ascii="Times New Roman" w:eastAsia="Times New Roman" w:hAnsi="Times New Roman" w:cs="Times New Roman"/>
          <w:color w:val="0070C0"/>
        </w:rPr>
      </w:pPr>
    </w:p>
    <w:p w:rsidR="00987B91" w:rsidRPr="002C286F" w:rsidRDefault="007A3327" w:rsidP="004C1924">
      <w:pPr>
        <w:rPr>
          <w:rFonts w:ascii="Times New Roman" w:eastAsia="Times New Roman" w:hAnsi="Times New Roman" w:cs="Times New Roman"/>
          <w:color w:val="0070C0"/>
        </w:rPr>
      </w:pPr>
      <w:r w:rsidRPr="002C286F">
        <w:rPr>
          <w:rFonts w:ascii="Times New Roman" w:eastAsia="Times New Roman" w:hAnsi="Times New Roman" w:cs="Times New Roman"/>
          <w:color w:val="0070C0"/>
        </w:rPr>
        <w:t xml:space="preserve">To schedule walk-through training for registrar controlled classrooms go to: </w:t>
      </w:r>
      <w:hyperlink r:id="rId5" w:history="1">
        <w:r w:rsidRPr="002C286F">
          <w:rPr>
            <w:rStyle w:val="Hyperlink"/>
            <w:rFonts w:ascii="Times New Roman" w:eastAsia="Times New Roman" w:hAnsi="Times New Roman" w:cs="Times New Roman"/>
            <w:color w:val="0070C0"/>
          </w:rPr>
          <w:t>https://at.ufl.edu/service-teams/classrooms/</w:t>
        </w:r>
      </w:hyperlink>
      <w:r w:rsidRPr="002C286F">
        <w:rPr>
          <w:rFonts w:ascii="Times New Roman" w:eastAsia="Times New Roman" w:hAnsi="Times New Roman" w:cs="Times New Roman"/>
          <w:color w:val="0070C0"/>
        </w:rPr>
        <w:t xml:space="preserve">  </w:t>
      </w:r>
      <w:r w:rsidR="00987B91" w:rsidRPr="002C286F">
        <w:rPr>
          <w:rFonts w:ascii="Times New Roman" w:eastAsia="Times New Roman" w:hAnsi="Times New Roman" w:cs="Times New Roman"/>
          <w:color w:val="0070C0"/>
        </w:rPr>
        <w:t>(click “</w:t>
      </w:r>
      <w:r w:rsidRPr="002C286F">
        <w:rPr>
          <w:rFonts w:ascii="Times New Roman" w:eastAsia="Times New Roman" w:hAnsi="Times New Roman" w:cs="Times New Roman"/>
          <w:color w:val="0070C0"/>
        </w:rPr>
        <w:t>Submit a Problem or Request” button mid-page</w:t>
      </w:r>
      <w:r w:rsidR="00987B91" w:rsidRPr="002C286F">
        <w:rPr>
          <w:rFonts w:ascii="Times New Roman" w:eastAsia="Times New Roman" w:hAnsi="Times New Roman" w:cs="Times New Roman"/>
          <w:color w:val="0070C0"/>
        </w:rPr>
        <w:t xml:space="preserve"> but </w:t>
      </w:r>
      <w:r w:rsidRPr="002C286F">
        <w:rPr>
          <w:rFonts w:ascii="Times New Roman" w:eastAsia="Times New Roman" w:hAnsi="Times New Roman" w:cs="Times New Roman"/>
          <w:color w:val="0070C0"/>
        </w:rPr>
        <w:t xml:space="preserve">pull down menu “Appointment Request” and in the description say that you want to </w:t>
      </w:r>
      <w:r w:rsidRPr="002C286F">
        <w:rPr>
          <w:rFonts w:ascii="Times New Roman" w:eastAsia="Times New Roman" w:hAnsi="Times New Roman" w:cs="Times New Roman"/>
          <w:color w:val="0070C0"/>
        </w:rPr>
        <w:lastRenderedPageBreak/>
        <w:t xml:space="preserve">schedule a walk-through training on </w:t>
      </w:r>
      <w:proofErr w:type="spellStart"/>
      <w:r w:rsidRPr="002C286F">
        <w:rPr>
          <w:rFonts w:ascii="Times New Roman" w:eastAsia="Times New Roman" w:hAnsi="Times New Roman" w:cs="Times New Roman"/>
          <w:color w:val="0070C0"/>
        </w:rPr>
        <w:t>Hy</w:t>
      </w:r>
      <w:proofErr w:type="spellEnd"/>
      <w:r w:rsidRPr="002C286F">
        <w:rPr>
          <w:rFonts w:ascii="Times New Roman" w:eastAsia="Times New Roman" w:hAnsi="Times New Roman" w:cs="Times New Roman"/>
          <w:color w:val="0070C0"/>
        </w:rPr>
        <w:t xml:space="preserve">-flex technology in that specific classroom).  This individual help is the best way to learn the </w:t>
      </w:r>
      <w:proofErr w:type="spellStart"/>
      <w:r w:rsidRPr="002C286F">
        <w:rPr>
          <w:rFonts w:ascii="Times New Roman" w:eastAsia="Times New Roman" w:hAnsi="Times New Roman" w:cs="Times New Roman"/>
          <w:color w:val="0070C0"/>
        </w:rPr>
        <w:t>Hy</w:t>
      </w:r>
      <w:proofErr w:type="spellEnd"/>
      <w:r w:rsidRPr="002C286F">
        <w:rPr>
          <w:rFonts w:ascii="Times New Roman" w:eastAsia="Times New Roman" w:hAnsi="Times New Roman" w:cs="Times New Roman"/>
          <w:color w:val="0070C0"/>
        </w:rPr>
        <w:t>-flex technology in any registrar controlled room</w:t>
      </w:r>
    </w:p>
    <w:p w:rsidR="007A3327" w:rsidRPr="002C286F" w:rsidRDefault="007A3327" w:rsidP="004C1924">
      <w:pPr>
        <w:rPr>
          <w:rFonts w:ascii="Times New Roman" w:eastAsia="Times New Roman" w:hAnsi="Times New Roman" w:cs="Times New Roman"/>
          <w:color w:val="0070C0"/>
        </w:rPr>
      </w:pPr>
    </w:p>
    <w:p w:rsidR="007A3327" w:rsidRPr="002C286F" w:rsidRDefault="007A3327" w:rsidP="007A3327">
      <w:pPr>
        <w:rPr>
          <w:rFonts w:ascii="Times New Roman" w:eastAsia="Times New Roman" w:hAnsi="Times New Roman" w:cs="Times New Roman"/>
          <w:color w:val="0070C0"/>
        </w:rPr>
      </w:pPr>
      <w:r w:rsidRPr="002C286F">
        <w:rPr>
          <w:rFonts w:ascii="Times New Roman" w:eastAsia="Times New Roman" w:hAnsi="Times New Roman" w:cs="Times New Roman"/>
          <w:color w:val="0070C0"/>
        </w:rPr>
        <w:t>If teaching, expected to get your own microphone setup for semester</w:t>
      </w:r>
      <w:r w:rsidRPr="002C286F">
        <w:rPr>
          <w:rFonts w:ascii="Times New Roman" w:eastAsia="Times New Roman" w:hAnsi="Times New Roman" w:cs="Times New Roman"/>
          <w:color w:val="0070C0"/>
        </w:rPr>
        <w:t xml:space="preserve"> to avoid COVID issues</w:t>
      </w:r>
      <w:r w:rsidRPr="002C286F">
        <w:rPr>
          <w:rFonts w:ascii="Times New Roman" w:eastAsia="Times New Roman" w:hAnsi="Times New Roman" w:cs="Times New Roman"/>
          <w:color w:val="0070C0"/>
        </w:rPr>
        <w:t>, the college should centralize distribution, so will not need to share microphone,</w:t>
      </w:r>
      <w:r w:rsidRPr="002C286F">
        <w:rPr>
          <w:rFonts w:ascii="Times New Roman" w:eastAsia="Times New Roman" w:hAnsi="Times New Roman" w:cs="Times New Roman"/>
          <w:color w:val="0070C0"/>
        </w:rPr>
        <w:t xml:space="preserve"> do not know full details on how distribution will occur yet.</w:t>
      </w:r>
      <w:r w:rsidRPr="002C286F">
        <w:rPr>
          <w:rFonts w:ascii="Times New Roman" w:eastAsia="Times New Roman" w:hAnsi="Times New Roman" w:cs="Times New Roman"/>
          <w:color w:val="0070C0"/>
        </w:rPr>
        <w:t xml:space="preserve"> </w:t>
      </w:r>
      <w:r w:rsidRPr="002C286F">
        <w:rPr>
          <w:rFonts w:ascii="Times New Roman" w:eastAsia="Times New Roman" w:hAnsi="Times New Roman" w:cs="Times New Roman"/>
          <w:color w:val="0070C0"/>
        </w:rPr>
        <w:t xml:space="preserve">Your </w:t>
      </w:r>
      <w:r w:rsidRPr="002C286F">
        <w:rPr>
          <w:rFonts w:ascii="Times New Roman" w:eastAsia="Times New Roman" w:hAnsi="Times New Roman" w:cs="Times New Roman"/>
          <w:color w:val="0070C0"/>
        </w:rPr>
        <w:t xml:space="preserve">room might have 360 microphone, </w:t>
      </w:r>
      <w:r w:rsidRPr="002C286F">
        <w:rPr>
          <w:rFonts w:ascii="Times New Roman" w:eastAsia="Times New Roman" w:hAnsi="Times New Roman" w:cs="Times New Roman"/>
          <w:color w:val="0070C0"/>
        </w:rPr>
        <w:t>which would not require an individual microphone, so important to become familiar using walk-through scheduling of room ahead of semester.</w:t>
      </w:r>
    </w:p>
    <w:p w:rsidR="007A3327" w:rsidRPr="002C286F" w:rsidRDefault="007A3327" w:rsidP="00987B91">
      <w:pPr>
        <w:rPr>
          <w:rFonts w:ascii="Times New Roman" w:eastAsia="Times New Roman" w:hAnsi="Times New Roman" w:cs="Times New Roman"/>
          <w:color w:val="0070C0"/>
        </w:rPr>
      </w:pPr>
    </w:p>
    <w:p w:rsidR="00987B91" w:rsidRPr="002C286F" w:rsidRDefault="007A3327" w:rsidP="00987B91">
      <w:pPr>
        <w:rPr>
          <w:rFonts w:ascii="Times New Roman" w:eastAsia="Times New Roman" w:hAnsi="Times New Roman" w:cs="Times New Roman"/>
          <w:color w:val="0070C0"/>
        </w:rPr>
      </w:pPr>
      <w:r w:rsidRPr="002C286F">
        <w:rPr>
          <w:rFonts w:ascii="Times New Roman" w:eastAsia="Times New Roman" w:hAnsi="Times New Roman" w:cs="Times New Roman"/>
          <w:color w:val="0070C0"/>
        </w:rPr>
        <w:t xml:space="preserve">It is unknown how to specifically schedule equipment use training for college/department controlled rooms yet, but suggestion would be to contact Shawn Lander (oversees college IT) and Forrest Masters (oversees space) </w:t>
      </w:r>
    </w:p>
    <w:p w:rsidR="00987B91" w:rsidRDefault="00987B91" w:rsidP="00987B91">
      <w:pPr>
        <w:rPr>
          <w:rFonts w:ascii="Times New Roman" w:eastAsia="Times New Roman" w:hAnsi="Times New Roman" w:cs="Times New Roman"/>
        </w:rPr>
      </w:pPr>
    </w:p>
    <w:p w:rsidR="004C1924" w:rsidRDefault="004C1924" w:rsidP="004C1924">
      <w:pPr>
        <w:rPr>
          <w:rFonts w:ascii="Times New Roman" w:eastAsia="Times New Roman" w:hAnsi="Times New Roman" w:cs="Times New Roman"/>
        </w:rPr>
      </w:pPr>
    </w:p>
    <w:p w:rsidR="00987B91"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f) Research and Scholarly Activities (Michael and Keith) </w:t>
      </w:r>
      <w:r w:rsidR="002C286F">
        <w:rPr>
          <w:rFonts w:ascii="Times New Roman" w:eastAsia="Times New Roman" w:hAnsi="Times New Roman" w:cs="Times New Roman"/>
        </w:rPr>
        <w:t xml:space="preserve">- </w:t>
      </w:r>
      <w:r w:rsidR="00987B91" w:rsidRPr="002C286F">
        <w:rPr>
          <w:rFonts w:ascii="Times New Roman" w:eastAsia="Times New Roman" w:hAnsi="Times New Roman" w:cs="Times New Roman"/>
          <w:color w:val="0070C0"/>
        </w:rPr>
        <w:t>no updates</w:t>
      </w:r>
    </w:p>
    <w:p w:rsidR="004C1924" w:rsidRDefault="004C1924" w:rsidP="004C1924">
      <w:pPr>
        <w:rPr>
          <w:rFonts w:ascii="Times New Roman" w:eastAsia="Times New Roman" w:hAnsi="Times New Roman" w:cs="Times New Roman"/>
        </w:rPr>
      </w:pPr>
    </w:p>
    <w:p w:rsidR="00987B91"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5) IDEA discussion  (Larry, </w:t>
      </w:r>
      <w:proofErr w:type="spellStart"/>
      <w:r w:rsidRPr="004C1924">
        <w:rPr>
          <w:rFonts w:ascii="Times New Roman" w:eastAsia="Times New Roman" w:hAnsi="Times New Roman" w:cs="Times New Roman"/>
        </w:rPr>
        <w:t>Toshi</w:t>
      </w:r>
      <w:proofErr w:type="spellEnd"/>
      <w:r w:rsidRPr="004C1924">
        <w:rPr>
          <w:rFonts w:ascii="Times New Roman" w:eastAsia="Times New Roman" w:hAnsi="Times New Roman" w:cs="Times New Roman"/>
        </w:rPr>
        <w:t xml:space="preserve"> )</w:t>
      </w:r>
    </w:p>
    <w:p w:rsidR="00987B91" w:rsidRPr="004C1924" w:rsidRDefault="002C286F" w:rsidP="004C1924">
      <w:pPr>
        <w:rPr>
          <w:rFonts w:ascii="Times New Roman" w:eastAsia="Times New Roman" w:hAnsi="Times New Roman" w:cs="Times New Roman"/>
        </w:rPr>
      </w:pPr>
      <w:r w:rsidRPr="002C286F">
        <w:rPr>
          <w:rFonts w:ascii="Times New Roman" w:eastAsia="Times New Roman" w:hAnsi="Times New Roman" w:cs="Times New Roman"/>
          <w:color w:val="0070C0"/>
        </w:rPr>
        <w:t>n</w:t>
      </w:r>
      <w:r w:rsidR="00987B91" w:rsidRPr="002C286F">
        <w:rPr>
          <w:rFonts w:ascii="Times New Roman" w:eastAsia="Times New Roman" w:hAnsi="Times New Roman" w:cs="Times New Roman"/>
          <w:color w:val="0070C0"/>
        </w:rPr>
        <w:t xml:space="preserve">o updates, next meeting this week, </w:t>
      </w:r>
      <w:r w:rsidR="002573F2" w:rsidRPr="002C286F">
        <w:rPr>
          <w:rFonts w:ascii="Times New Roman" w:eastAsia="Times New Roman" w:hAnsi="Times New Roman" w:cs="Times New Roman"/>
          <w:color w:val="0070C0"/>
        </w:rPr>
        <w:t>will have more for next EFC meeting</w:t>
      </w:r>
    </w:p>
    <w:p w:rsidR="004C1924" w:rsidRDefault="004C1924"/>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6) Old Business</w:t>
      </w:r>
    </w:p>
    <w:p w:rsidR="004C1924" w:rsidRDefault="004C1924" w:rsidP="004C1924">
      <w:pPr>
        <w:rPr>
          <w:rFonts w:ascii="Times New Roman" w:eastAsia="Times New Roman" w:hAnsi="Times New Roman" w:cs="Times New Roman"/>
        </w:rPr>
      </w:pPr>
    </w:p>
    <w:p w:rsid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o Working Titles </w:t>
      </w:r>
      <w:r w:rsidR="002C286F">
        <w:rPr>
          <w:rFonts w:ascii="Times New Roman" w:eastAsia="Times New Roman" w:hAnsi="Times New Roman" w:cs="Times New Roman"/>
        </w:rPr>
        <w:t xml:space="preserve">– </w:t>
      </w:r>
      <w:r w:rsidR="002C286F" w:rsidRPr="002C286F">
        <w:rPr>
          <w:rFonts w:ascii="Times New Roman" w:eastAsia="Times New Roman" w:hAnsi="Times New Roman" w:cs="Times New Roman"/>
          <w:color w:val="0070C0"/>
        </w:rPr>
        <w:t>no updates yet</w:t>
      </w:r>
      <w:r w:rsidRPr="004C1924">
        <w:rPr>
          <w:rFonts w:ascii="Times New Roman" w:eastAsia="Times New Roman" w:hAnsi="Times New Roman" w:cs="Times New Roman"/>
          <w:color w:val="0070C0"/>
        </w:rPr>
        <w:t xml:space="preserve"> </w:t>
      </w:r>
    </w:p>
    <w:p w:rsidR="002573F2"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o Constitution Revision </w:t>
      </w:r>
      <w:r w:rsidR="002C286F">
        <w:rPr>
          <w:rFonts w:ascii="Times New Roman" w:eastAsia="Times New Roman" w:hAnsi="Times New Roman" w:cs="Times New Roman"/>
        </w:rPr>
        <w:t xml:space="preserve"> - </w:t>
      </w:r>
      <w:r w:rsidR="002573F2" w:rsidRPr="002C286F">
        <w:rPr>
          <w:rFonts w:ascii="Times New Roman" w:eastAsia="Times New Roman" w:hAnsi="Times New Roman" w:cs="Times New Roman"/>
          <w:color w:val="0070C0"/>
        </w:rPr>
        <w:t>Meeting this week for 3</w:t>
      </w:r>
      <w:r w:rsidR="002573F2" w:rsidRPr="002C286F">
        <w:rPr>
          <w:rFonts w:ascii="Times New Roman" w:eastAsia="Times New Roman" w:hAnsi="Times New Roman" w:cs="Times New Roman"/>
          <w:color w:val="0070C0"/>
          <w:vertAlign w:val="superscript"/>
        </w:rPr>
        <w:t>rd</w:t>
      </w:r>
      <w:r w:rsidR="002573F2" w:rsidRPr="002C286F">
        <w:rPr>
          <w:rFonts w:ascii="Times New Roman" w:eastAsia="Times New Roman" w:hAnsi="Times New Roman" w:cs="Times New Roman"/>
          <w:color w:val="0070C0"/>
        </w:rPr>
        <w:t xml:space="preserve"> meeting, assigned tasks.  Have been assigned an attorney, who will work with committee.</w:t>
      </w:r>
    </w:p>
    <w:p w:rsidR="004C1924" w:rsidRDefault="004C1924" w:rsidP="004C1924">
      <w:pPr>
        <w:rPr>
          <w:rFonts w:ascii="Times New Roman" w:eastAsia="Times New Roman" w:hAnsi="Times New Roman" w:cs="Times New Roman"/>
        </w:rPr>
      </w:pPr>
    </w:p>
    <w:p w:rsidR="004C1924" w:rsidRPr="004C1924" w:rsidRDefault="004C1924" w:rsidP="004C1924">
      <w:pPr>
        <w:rPr>
          <w:rFonts w:ascii="Times New Roman" w:eastAsia="Times New Roman" w:hAnsi="Times New Roman" w:cs="Times New Roman"/>
        </w:rPr>
      </w:pPr>
      <w:r w:rsidRPr="004C1924">
        <w:rPr>
          <w:rFonts w:ascii="Times New Roman" w:eastAsia="Times New Roman" w:hAnsi="Times New Roman" w:cs="Times New Roman"/>
        </w:rPr>
        <w:t xml:space="preserve">7) New </w:t>
      </w:r>
      <w:r w:rsidR="002C286F" w:rsidRPr="004C1924">
        <w:rPr>
          <w:rFonts w:ascii="Times New Roman" w:eastAsia="Times New Roman" w:hAnsi="Times New Roman" w:cs="Times New Roman"/>
        </w:rPr>
        <w:t>Business</w:t>
      </w:r>
    </w:p>
    <w:p w:rsidR="002573F2" w:rsidRPr="002C286F" w:rsidRDefault="002C286F">
      <w:pPr>
        <w:rPr>
          <w:rFonts w:ascii="Times New Roman" w:hAnsi="Times New Roman" w:cs="Times New Roman"/>
          <w:color w:val="0070C0"/>
        </w:rPr>
      </w:pPr>
      <w:r w:rsidRPr="002C286F">
        <w:rPr>
          <w:rFonts w:ascii="Times New Roman" w:hAnsi="Times New Roman" w:cs="Times New Roman"/>
          <w:color w:val="0070C0"/>
        </w:rPr>
        <w:t xml:space="preserve">Suggestion to consider methods for approval of curricular items ahead of EFC meeting to save time.  Perhaps consider method last year, where could online vote ahead of meeting, and only items with concerns discussed in-person at EFC meeting. </w:t>
      </w:r>
    </w:p>
    <w:p w:rsidR="002573F2" w:rsidRDefault="002573F2"/>
    <w:p w:rsidR="009A1AA3" w:rsidRDefault="009A1AA3">
      <w:r>
        <w:t>Meeting adjourned at 10:00am</w:t>
      </w:r>
    </w:p>
    <w:p w:rsidR="009A1AA3" w:rsidRDefault="009A1AA3"/>
    <w:p w:rsidR="009A1AA3" w:rsidRDefault="009A1AA3">
      <w:r>
        <w:t>Minutes respectfully submitted by Pamela Dickrell</w:t>
      </w:r>
    </w:p>
    <w:p w:rsidR="009A1AA3" w:rsidRDefault="009A1AA3"/>
    <w:p w:rsidR="002573F2" w:rsidRDefault="002573F2"/>
    <w:p w:rsidR="004C1924" w:rsidRDefault="004C1924"/>
    <w:p w:rsidR="004C1924" w:rsidRDefault="004C1924"/>
    <w:sectPr w:rsidR="004C1924" w:rsidSect="004C1924">
      <w:type w:val="continuous"/>
      <w:pgSz w:w="12240" w:h="15840"/>
      <w:pgMar w:top="1440" w:right="1440" w:bottom="1440" w:left="1440" w:header="720" w:footer="720" w:gutter="0"/>
      <w:cols w:space="90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924"/>
    <w:rsid w:val="000330FF"/>
    <w:rsid w:val="002573F2"/>
    <w:rsid w:val="002C286F"/>
    <w:rsid w:val="004C1924"/>
    <w:rsid w:val="005A16B1"/>
    <w:rsid w:val="00606F0A"/>
    <w:rsid w:val="006E272C"/>
    <w:rsid w:val="007A3327"/>
    <w:rsid w:val="007A33EB"/>
    <w:rsid w:val="007D2F39"/>
    <w:rsid w:val="00841488"/>
    <w:rsid w:val="008C0FC7"/>
    <w:rsid w:val="00923D0C"/>
    <w:rsid w:val="009707FF"/>
    <w:rsid w:val="009840D4"/>
    <w:rsid w:val="00987B91"/>
    <w:rsid w:val="009A1AA3"/>
    <w:rsid w:val="009F446D"/>
    <w:rsid w:val="00AE7FDE"/>
    <w:rsid w:val="00B602C7"/>
    <w:rsid w:val="00B95BE6"/>
    <w:rsid w:val="00E73A7D"/>
    <w:rsid w:val="00F618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600954F"/>
  <w15:chartTrackingRefBased/>
  <w15:docId w15:val="{DE46C816-C276-7C40-B926-D1439D38B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7B91"/>
    <w:rPr>
      <w:color w:val="0563C1" w:themeColor="hyperlink"/>
      <w:u w:val="single"/>
    </w:rPr>
  </w:style>
  <w:style w:type="character" w:styleId="UnresolvedMention">
    <w:name w:val="Unresolved Mention"/>
    <w:basedOn w:val="DefaultParagraphFont"/>
    <w:uiPriority w:val="99"/>
    <w:semiHidden/>
    <w:unhideWhenUsed/>
    <w:rsid w:val="00987B91"/>
    <w:rPr>
      <w:color w:val="605E5C"/>
      <w:shd w:val="clear" w:color="auto" w:fill="E1DFDD"/>
    </w:rPr>
  </w:style>
  <w:style w:type="character" w:styleId="FollowedHyperlink">
    <w:name w:val="FollowedHyperlink"/>
    <w:basedOn w:val="DefaultParagraphFont"/>
    <w:uiPriority w:val="99"/>
    <w:semiHidden/>
    <w:unhideWhenUsed/>
    <w:rsid w:val="007A332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1396417">
      <w:bodyDiv w:val="1"/>
      <w:marLeft w:val="0"/>
      <w:marRight w:val="0"/>
      <w:marTop w:val="0"/>
      <w:marBottom w:val="0"/>
      <w:divBdr>
        <w:top w:val="none" w:sz="0" w:space="0" w:color="auto"/>
        <w:left w:val="none" w:sz="0" w:space="0" w:color="auto"/>
        <w:bottom w:val="none" w:sz="0" w:space="0" w:color="auto"/>
        <w:right w:val="none" w:sz="0" w:space="0" w:color="auto"/>
      </w:divBdr>
    </w:div>
    <w:div w:id="637107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at.ufl.edu/service-teams/classrooms/" TargetMode="External"/><Relationship Id="rId10" Type="http://schemas.openxmlformats.org/officeDocument/2006/relationships/customXml" Target="../customXml/item3.xml"/><Relationship Id="rId4" Type="http://schemas.openxmlformats.org/officeDocument/2006/relationships/hyperlink" Target="https://citt.ufl.edu/resources/teaching-in-a-classroom-with-hyflex/" TargetMode="Externa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B4727885AF1DC469C1A0D34F141E959" ma:contentTypeVersion="0" ma:contentTypeDescription="Create a new document." ma:contentTypeScope="" ma:versionID="762097bb260b6ccd84ceefc7fa6804b9">
  <xsd:schema xmlns:xsd="http://www.w3.org/2001/XMLSchema" xmlns:xs="http://www.w3.org/2001/XMLSchema" xmlns:p="http://schemas.microsoft.com/office/2006/metadata/properties" targetNamespace="http://schemas.microsoft.com/office/2006/metadata/properties" ma:root="true" ma:fieldsID="31d5eec3c12ee2e8127422d567928f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D10E534-49F1-45B4-A742-4B844BAA3F25}"/>
</file>

<file path=customXml/itemProps2.xml><?xml version="1.0" encoding="utf-8"?>
<ds:datastoreItem xmlns:ds="http://schemas.openxmlformats.org/officeDocument/2006/customXml" ds:itemID="{32C3B6FD-32C2-41E2-B4D2-F17A47D2D982}"/>
</file>

<file path=customXml/itemProps3.xml><?xml version="1.0" encoding="utf-8"?>
<ds:datastoreItem xmlns:ds="http://schemas.openxmlformats.org/officeDocument/2006/customXml" ds:itemID="{A746C6E7-1A07-4EF5-AD62-D70D9DAC287C}"/>
</file>

<file path=docProps/app.xml><?xml version="1.0" encoding="utf-8"?>
<Properties xmlns="http://schemas.openxmlformats.org/officeDocument/2006/extended-properties" xmlns:vt="http://schemas.openxmlformats.org/officeDocument/2006/docPropsVTypes">
  <Template>Normal.dotm</Template>
  <TotalTime>88</TotalTime>
  <Pages>3</Pages>
  <Words>889</Words>
  <Characters>5070</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dcterms:created xsi:type="dcterms:W3CDTF">2020-11-16T13:43:00Z</dcterms:created>
  <dcterms:modified xsi:type="dcterms:W3CDTF">2020-11-16T18:09:00Z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0x010100CB4727885AF1DC469C1A0D34F141E959</vt:lpwstr>
  </property>
  <property fmtid="{D5CDD505-2E9C-101B-9397-08002B2CF9AE}" pid="3" name="Order">
    <vt:r8>1529300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ies>
</file>