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30FE4A" w14:textId="77777777" w:rsidR="00D251DE" w:rsidRPr="009C738E" w:rsidRDefault="00D251DE">
      <w:pPr>
        <w:rPr>
          <w:rFonts w:asciiTheme="minorHAnsi" w:hAnsiTheme="minorHAnsi" w:cstheme="minorHAnsi"/>
        </w:rPr>
      </w:pPr>
      <w:r w:rsidRPr="009C738E">
        <w:rPr>
          <w:rFonts w:asciiTheme="minorHAnsi" w:hAnsiTheme="minorHAnsi" w:cstheme="minorHAnsi"/>
        </w:rPr>
        <w:t xml:space="preserve">Engineering Faculty Council (EFC) Minutes </w:t>
      </w:r>
    </w:p>
    <w:p w14:paraId="7F26023B" w14:textId="3BA44F3D" w:rsidR="00A07302" w:rsidRPr="009C738E" w:rsidRDefault="009C738E">
      <w:pPr>
        <w:rPr>
          <w:rFonts w:asciiTheme="minorHAnsi" w:hAnsiTheme="minorHAnsi" w:cstheme="minorHAnsi"/>
        </w:rPr>
      </w:pPr>
      <w:r w:rsidRPr="009C738E">
        <w:rPr>
          <w:rFonts w:asciiTheme="minorHAnsi" w:hAnsiTheme="minorHAnsi" w:cstheme="minorHAnsi"/>
        </w:rPr>
        <w:t>September 10</w:t>
      </w:r>
      <w:r w:rsidRPr="00C94251">
        <w:rPr>
          <w:rFonts w:asciiTheme="minorHAnsi" w:hAnsiTheme="minorHAnsi" w:cstheme="minorHAnsi"/>
          <w:vertAlign w:val="superscript"/>
        </w:rPr>
        <w:t>th</w:t>
      </w:r>
      <w:r w:rsidR="002467D4" w:rsidRPr="009C738E">
        <w:rPr>
          <w:rFonts w:asciiTheme="minorHAnsi" w:hAnsiTheme="minorHAnsi" w:cstheme="minorHAnsi"/>
        </w:rPr>
        <w:t>, 20</w:t>
      </w:r>
      <w:r w:rsidR="00D251DE" w:rsidRPr="009C738E">
        <w:rPr>
          <w:rFonts w:asciiTheme="minorHAnsi" w:hAnsiTheme="minorHAnsi" w:cstheme="minorHAnsi"/>
        </w:rPr>
        <w:t>20</w:t>
      </w:r>
    </w:p>
    <w:p w14:paraId="7F26023C" w14:textId="77777777" w:rsidR="00A07302" w:rsidRPr="009C738E" w:rsidRDefault="00A07302">
      <w:pPr>
        <w:rPr>
          <w:rFonts w:asciiTheme="minorHAnsi" w:hAnsiTheme="minorHAnsi" w:cstheme="minorHAnsi"/>
        </w:rPr>
      </w:pPr>
    </w:p>
    <w:p w14:paraId="7F26023D" w14:textId="380D36E4" w:rsidR="00A07302" w:rsidRDefault="002467D4">
      <w:pPr>
        <w:rPr>
          <w:rFonts w:asciiTheme="minorHAnsi" w:hAnsiTheme="minorHAnsi" w:cstheme="minorHAnsi"/>
        </w:rPr>
      </w:pPr>
      <w:r w:rsidRPr="009C738E">
        <w:rPr>
          <w:rFonts w:asciiTheme="minorHAnsi" w:hAnsiTheme="minorHAnsi" w:cstheme="minorHAnsi"/>
        </w:rPr>
        <w:t>Chair: Keith Rambo</w:t>
      </w:r>
    </w:p>
    <w:p w14:paraId="6DFF921B" w14:textId="394AD5DF" w:rsidR="00412EC0" w:rsidRPr="009C738E" w:rsidRDefault="00412EC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Secretary: Pamela Dickrell</w:t>
      </w:r>
    </w:p>
    <w:p w14:paraId="7F26023E" w14:textId="77777777" w:rsidR="00A07302" w:rsidRPr="009C738E" w:rsidRDefault="00A07302">
      <w:pPr>
        <w:rPr>
          <w:rFonts w:asciiTheme="minorHAnsi" w:hAnsiTheme="minorHAnsi" w:cstheme="minorHAnsi"/>
        </w:rPr>
      </w:pPr>
    </w:p>
    <w:p w14:paraId="68257EE3" w14:textId="6308A1A0" w:rsidR="00D251DE" w:rsidRPr="009C738E" w:rsidRDefault="002467D4" w:rsidP="00D251DE">
      <w:pPr>
        <w:rPr>
          <w:rFonts w:asciiTheme="minorHAnsi" w:hAnsiTheme="minorHAnsi" w:cstheme="minorHAnsi"/>
        </w:rPr>
      </w:pPr>
      <w:r w:rsidRPr="009C738E">
        <w:rPr>
          <w:rFonts w:asciiTheme="minorHAnsi" w:hAnsiTheme="minorHAnsi" w:cstheme="minorHAnsi"/>
        </w:rPr>
        <w:t>Present</w:t>
      </w:r>
      <w:r w:rsidR="00D251DE" w:rsidRPr="009C738E">
        <w:rPr>
          <w:rFonts w:asciiTheme="minorHAnsi" w:hAnsiTheme="minorHAnsi" w:cstheme="minorHAnsi"/>
        </w:rPr>
        <w:t xml:space="preserve">: Lawrence </w:t>
      </w:r>
      <w:proofErr w:type="spellStart"/>
      <w:r w:rsidR="00D251DE" w:rsidRPr="009C738E">
        <w:rPr>
          <w:rFonts w:asciiTheme="minorHAnsi" w:hAnsiTheme="minorHAnsi" w:cstheme="minorHAnsi"/>
        </w:rPr>
        <w:t>Ukeiley</w:t>
      </w:r>
      <w:proofErr w:type="spellEnd"/>
      <w:r w:rsidR="00D251DE" w:rsidRPr="009C738E">
        <w:rPr>
          <w:rFonts w:asciiTheme="minorHAnsi" w:hAnsiTheme="minorHAnsi" w:cstheme="minorHAnsi"/>
        </w:rPr>
        <w:t xml:space="preserve">, Keith Rambo, </w:t>
      </w:r>
      <w:proofErr w:type="spellStart"/>
      <w:r w:rsidR="00D251DE" w:rsidRPr="009C738E">
        <w:rPr>
          <w:rFonts w:asciiTheme="minorHAnsi" w:hAnsiTheme="minorHAnsi" w:cstheme="minorHAnsi"/>
        </w:rPr>
        <w:t>Elif</w:t>
      </w:r>
      <w:proofErr w:type="spellEnd"/>
      <w:r w:rsidR="00D251DE" w:rsidRPr="009C738E">
        <w:rPr>
          <w:rFonts w:asciiTheme="minorHAnsi" w:hAnsiTheme="minorHAnsi" w:cstheme="minorHAnsi"/>
        </w:rPr>
        <w:t xml:space="preserve"> </w:t>
      </w:r>
      <w:proofErr w:type="spellStart"/>
      <w:r w:rsidR="00D251DE" w:rsidRPr="009C738E">
        <w:rPr>
          <w:rFonts w:asciiTheme="minorHAnsi" w:hAnsiTheme="minorHAnsi" w:cstheme="minorHAnsi"/>
        </w:rPr>
        <w:t>Akcali</w:t>
      </w:r>
      <w:proofErr w:type="spellEnd"/>
      <w:r w:rsidR="00D251DE" w:rsidRPr="009C738E">
        <w:rPr>
          <w:rFonts w:asciiTheme="minorHAnsi" w:hAnsiTheme="minorHAnsi" w:cstheme="minorHAnsi"/>
        </w:rPr>
        <w:t xml:space="preserve">, Dennis </w:t>
      </w:r>
      <w:proofErr w:type="spellStart"/>
      <w:r w:rsidR="00D251DE" w:rsidRPr="009C738E">
        <w:rPr>
          <w:rFonts w:asciiTheme="minorHAnsi" w:hAnsiTheme="minorHAnsi" w:cstheme="minorHAnsi"/>
        </w:rPr>
        <w:t>Hiltunen</w:t>
      </w:r>
      <w:proofErr w:type="spellEnd"/>
      <w:r w:rsidR="00D251DE" w:rsidRPr="009C738E">
        <w:rPr>
          <w:rFonts w:asciiTheme="minorHAnsi" w:hAnsiTheme="minorHAnsi" w:cstheme="minorHAnsi"/>
        </w:rPr>
        <w:t xml:space="preserve">, </w:t>
      </w:r>
      <w:proofErr w:type="spellStart"/>
      <w:r w:rsidR="00D251DE" w:rsidRPr="009C738E">
        <w:rPr>
          <w:rFonts w:asciiTheme="minorHAnsi" w:hAnsiTheme="minorHAnsi" w:cstheme="minorHAnsi"/>
        </w:rPr>
        <w:t>Toshi</w:t>
      </w:r>
      <w:proofErr w:type="spellEnd"/>
      <w:r w:rsidR="00D251DE" w:rsidRPr="009C738E">
        <w:rPr>
          <w:rFonts w:asciiTheme="minorHAnsi" w:hAnsiTheme="minorHAnsi" w:cstheme="minorHAnsi"/>
        </w:rPr>
        <w:t xml:space="preserve"> Nishida, Pamela Dickrell, Juan Nino, </w:t>
      </w:r>
      <w:r w:rsidR="00412EC0" w:rsidRPr="009C738E">
        <w:rPr>
          <w:rFonts w:asciiTheme="minorHAnsi" w:hAnsiTheme="minorHAnsi" w:cstheme="minorHAnsi"/>
        </w:rPr>
        <w:t>Michael Fang</w:t>
      </w:r>
      <w:r w:rsidR="00412EC0" w:rsidRPr="009C738E">
        <w:rPr>
          <w:rFonts w:asciiTheme="minorHAnsi" w:hAnsiTheme="minorHAnsi" w:cstheme="minorHAnsi"/>
        </w:rPr>
        <w:t xml:space="preserve"> </w:t>
      </w:r>
      <w:r w:rsidR="00412EC0">
        <w:rPr>
          <w:rFonts w:asciiTheme="minorHAnsi" w:hAnsiTheme="minorHAnsi" w:cstheme="minorHAnsi"/>
        </w:rPr>
        <w:t xml:space="preserve">, </w:t>
      </w:r>
      <w:r w:rsidR="00D251DE" w:rsidRPr="009C738E">
        <w:rPr>
          <w:rFonts w:asciiTheme="minorHAnsi" w:hAnsiTheme="minorHAnsi" w:cstheme="minorHAnsi"/>
        </w:rPr>
        <w:t xml:space="preserve">Lee </w:t>
      </w:r>
      <w:proofErr w:type="spellStart"/>
      <w:r w:rsidR="00D251DE" w:rsidRPr="009C738E">
        <w:rPr>
          <w:rFonts w:asciiTheme="minorHAnsi" w:hAnsiTheme="minorHAnsi" w:cstheme="minorHAnsi"/>
        </w:rPr>
        <w:t>Murfee</w:t>
      </w:r>
      <w:proofErr w:type="spellEnd"/>
      <w:r w:rsidR="00D251DE" w:rsidRPr="009C738E">
        <w:rPr>
          <w:rFonts w:asciiTheme="minorHAnsi" w:hAnsiTheme="minorHAnsi" w:cstheme="minorHAnsi"/>
        </w:rPr>
        <w:t xml:space="preserve">, Wesley </w:t>
      </w:r>
      <w:proofErr w:type="spellStart"/>
      <w:r w:rsidR="00D251DE" w:rsidRPr="009C738E">
        <w:rPr>
          <w:rFonts w:asciiTheme="minorHAnsi" w:hAnsiTheme="minorHAnsi" w:cstheme="minorHAnsi"/>
        </w:rPr>
        <w:t>Bolch</w:t>
      </w:r>
      <w:proofErr w:type="spellEnd"/>
      <w:r w:rsidR="00D251DE" w:rsidRPr="009C738E">
        <w:rPr>
          <w:rFonts w:asciiTheme="minorHAnsi" w:hAnsiTheme="minorHAnsi" w:cstheme="minorHAnsi"/>
        </w:rPr>
        <w:t xml:space="preserve">, </w:t>
      </w:r>
      <w:proofErr w:type="spellStart"/>
      <w:r w:rsidR="00D251DE" w:rsidRPr="009C738E">
        <w:rPr>
          <w:rFonts w:asciiTheme="minorHAnsi" w:hAnsiTheme="minorHAnsi" w:cstheme="minorHAnsi"/>
        </w:rPr>
        <w:t>Jorg</w:t>
      </w:r>
      <w:proofErr w:type="spellEnd"/>
      <w:r w:rsidR="00D251DE" w:rsidRPr="009C738E">
        <w:rPr>
          <w:rFonts w:asciiTheme="minorHAnsi" w:hAnsiTheme="minorHAnsi" w:cstheme="minorHAnsi"/>
        </w:rPr>
        <w:t xml:space="preserve"> Peters</w:t>
      </w:r>
      <w:r w:rsidR="00412EC0">
        <w:rPr>
          <w:rFonts w:asciiTheme="minorHAnsi" w:hAnsiTheme="minorHAnsi" w:cstheme="minorHAnsi"/>
        </w:rPr>
        <w:t xml:space="preserve">, and </w:t>
      </w:r>
      <w:r w:rsidR="00412EC0" w:rsidRPr="009C738E">
        <w:rPr>
          <w:rFonts w:asciiTheme="minorHAnsi" w:hAnsiTheme="minorHAnsi" w:cstheme="minorHAnsi"/>
        </w:rPr>
        <w:t>Joe Wilson</w:t>
      </w:r>
      <w:r w:rsidR="00D251DE" w:rsidRPr="009C738E">
        <w:rPr>
          <w:rFonts w:asciiTheme="minorHAnsi" w:hAnsiTheme="minorHAnsi" w:cstheme="minorHAnsi"/>
        </w:rPr>
        <w:t xml:space="preserve"> </w:t>
      </w:r>
    </w:p>
    <w:p w14:paraId="7F260240" w14:textId="5490E1EE" w:rsidR="00A07302" w:rsidRPr="009C738E" w:rsidRDefault="00A07302">
      <w:pPr>
        <w:rPr>
          <w:rFonts w:asciiTheme="minorHAnsi" w:hAnsiTheme="minorHAnsi" w:cstheme="minorHAnsi"/>
        </w:rPr>
      </w:pPr>
    </w:p>
    <w:p w14:paraId="05D65585" w14:textId="18CBFCF8" w:rsidR="00D251DE" w:rsidRPr="009C738E" w:rsidRDefault="00D251DE" w:rsidP="00D251DE">
      <w:pPr>
        <w:rPr>
          <w:rFonts w:asciiTheme="minorHAnsi" w:hAnsiTheme="minorHAnsi" w:cstheme="minorHAnsi"/>
        </w:rPr>
      </w:pPr>
      <w:r w:rsidRPr="009C738E">
        <w:rPr>
          <w:rFonts w:asciiTheme="minorHAnsi" w:hAnsiTheme="minorHAnsi" w:cstheme="minorHAnsi"/>
        </w:rPr>
        <w:t xml:space="preserve">Members Not Present:  Riccardo Bevilacqua, </w:t>
      </w:r>
      <w:r w:rsidR="00412EC0" w:rsidRPr="009C738E">
        <w:rPr>
          <w:rFonts w:asciiTheme="minorHAnsi" w:hAnsiTheme="minorHAnsi" w:cstheme="minorHAnsi"/>
        </w:rPr>
        <w:t>Jeremiah Blanchard</w:t>
      </w:r>
      <w:r w:rsidR="00412EC0">
        <w:rPr>
          <w:rFonts w:asciiTheme="minorHAnsi" w:hAnsiTheme="minorHAnsi" w:cstheme="minorHAnsi"/>
        </w:rPr>
        <w:t xml:space="preserve">, </w:t>
      </w:r>
      <w:r w:rsidRPr="009C738E">
        <w:rPr>
          <w:rFonts w:asciiTheme="minorHAnsi" w:hAnsiTheme="minorHAnsi" w:cstheme="minorHAnsi"/>
        </w:rPr>
        <w:t xml:space="preserve">and </w:t>
      </w:r>
      <w:r w:rsidR="00412EC0" w:rsidRPr="009C738E">
        <w:rPr>
          <w:rFonts w:asciiTheme="minorHAnsi" w:hAnsiTheme="minorHAnsi" w:cstheme="minorHAnsi"/>
        </w:rPr>
        <w:t xml:space="preserve">Katherine </w:t>
      </w:r>
      <w:proofErr w:type="spellStart"/>
      <w:r w:rsidR="00412EC0" w:rsidRPr="009C738E">
        <w:rPr>
          <w:rFonts w:asciiTheme="minorHAnsi" w:hAnsiTheme="minorHAnsi" w:cstheme="minorHAnsi"/>
        </w:rPr>
        <w:t>Deliz</w:t>
      </w:r>
      <w:proofErr w:type="spellEnd"/>
      <w:r w:rsidR="00412EC0" w:rsidRPr="009C738E">
        <w:rPr>
          <w:rFonts w:asciiTheme="minorHAnsi" w:hAnsiTheme="minorHAnsi" w:cstheme="minorHAnsi"/>
        </w:rPr>
        <w:t xml:space="preserve"> </w:t>
      </w:r>
      <w:proofErr w:type="spellStart"/>
      <w:r w:rsidR="00412EC0" w:rsidRPr="009C738E">
        <w:rPr>
          <w:rFonts w:asciiTheme="minorHAnsi" w:hAnsiTheme="minorHAnsi" w:cstheme="minorHAnsi"/>
        </w:rPr>
        <w:t>Quiñones</w:t>
      </w:r>
      <w:proofErr w:type="spellEnd"/>
    </w:p>
    <w:p w14:paraId="7F260242" w14:textId="77777777" w:rsidR="00A07302" w:rsidRPr="009C738E" w:rsidRDefault="00A07302">
      <w:pPr>
        <w:rPr>
          <w:rFonts w:asciiTheme="minorHAnsi" w:hAnsiTheme="minorHAnsi" w:cstheme="minorHAnsi"/>
        </w:rPr>
      </w:pPr>
    </w:p>
    <w:p w14:paraId="3CC60450" w14:textId="2F9EB8DC" w:rsidR="00A45118" w:rsidRPr="009C738E" w:rsidRDefault="00A45118" w:rsidP="00D251DE">
      <w:pPr>
        <w:rPr>
          <w:rFonts w:asciiTheme="minorHAnsi" w:hAnsiTheme="minorHAnsi" w:cstheme="minorHAnsi"/>
        </w:rPr>
      </w:pPr>
      <w:r w:rsidRPr="009C738E">
        <w:rPr>
          <w:rFonts w:asciiTheme="minorHAnsi" w:hAnsiTheme="minorHAnsi" w:cstheme="minorHAnsi"/>
        </w:rPr>
        <w:t>The meeting was called to order by Keith Rambo at 3:0</w:t>
      </w:r>
      <w:r w:rsidR="00412EC0">
        <w:rPr>
          <w:rFonts w:asciiTheme="minorHAnsi" w:hAnsiTheme="minorHAnsi" w:cstheme="minorHAnsi"/>
        </w:rPr>
        <w:t>3</w:t>
      </w:r>
      <w:r w:rsidRPr="009C738E">
        <w:rPr>
          <w:rFonts w:asciiTheme="minorHAnsi" w:hAnsiTheme="minorHAnsi" w:cstheme="minorHAnsi"/>
        </w:rPr>
        <w:t xml:space="preserve"> pm via a Zoom conference.</w:t>
      </w:r>
    </w:p>
    <w:p w14:paraId="0937FCA5" w14:textId="77777777" w:rsidR="00A45118" w:rsidRPr="009C738E" w:rsidRDefault="00A45118" w:rsidP="00D251DE">
      <w:pPr>
        <w:rPr>
          <w:rFonts w:asciiTheme="minorHAnsi" w:hAnsiTheme="minorHAnsi" w:cstheme="minorHAnsi"/>
        </w:rPr>
      </w:pPr>
    </w:p>
    <w:p w14:paraId="1D038119" w14:textId="3DC81BF7" w:rsidR="00BD2A94" w:rsidRPr="009C738E" w:rsidRDefault="00242214" w:rsidP="008153D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Cs w:val="24"/>
        </w:rPr>
      </w:pPr>
      <w:r w:rsidRPr="009C738E">
        <w:rPr>
          <w:rFonts w:asciiTheme="minorHAnsi" w:hAnsiTheme="minorHAnsi" w:cstheme="minorHAnsi"/>
          <w:szCs w:val="24"/>
        </w:rPr>
        <w:t xml:space="preserve">The minutes of the last meeting </w:t>
      </w:r>
      <w:r w:rsidR="00412EC0">
        <w:rPr>
          <w:rFonts w:asciiTheme="minorHAnsi" w:hAnsiTheme="minorHAnsi" w:cstheme="minorHAnsi"/>
          <w:szCs w:val="24"/>
        </w:rPr>
        <w:t xml:space="preserve">were reviewed, modifications were needed in the grammar of sections 4a) and 4b) “approved to be the”, </w:t>
      </w:r>
      <w:r w:rsidR="00412EC0" w:rsidRPr="00CA16F8">
        <w:rPr>
          <w:rFonts w:asciiTheme="minorHAnsi" w:hAnsiTheme="minorHAnsi" w:cstheme="minorHAnsi"/>
          <w:color w:val="2E74B5" w:themeColor="accent1" w:themeShade="BF"/>
          <w:szCs w:val="24"/>
        </w:rPr>
        <w:t>approved with noted grammar change</w:t>
      </w:r>
    </w:p>
    <w:p w14:paraId="1FE2FD0D" w14:textId="77777777" w:rsidR="00D0129E" w:rsidRPr="009C738E" w:rsidRDefault="00D0129E" w:rsidP="00D0129E">
      <w:pPr>
        <w:pStyle w:val="ListParagraph"/>
        <w:rPr>
          <w:rFonts w:asciiTheme="minorHAnsi" w:hAnsiTheme="minorHAnsi" w:cstheme="minorHAnsi"/>
          <w:szCs w:val="24"/>
        </w:rPr>
      </w:pPr>
    </w:p>
    <w:p w14:paraId="61128E1E" w14:textId="0E4A3B4A" w:rsidR="00D0129E" w:rsidRPr="009C738E" w:rsidRDefault="008153DA" w:rsidP="00BD2A94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Cs w:val="24"/>
        </w:rPr>
      </w:pPr>
      <w:r w:rsidRPr="009C738E">
        <w:rPr>
          <w:rFonts w:asciiTheme="minorHAnsi" w:hAnsiTheme="minorHAnsi" w:cstheme="minorHAnsi"/>
          <w:szCs w:val="24"/>
        </w:rPr>
        <w:t>Chair</w:t>
      </w:r>
      <w:r w:rsidR="006065B4" w:rsidRPr="009C738E">
        <w:rPr>
          <w:rFonts w:asciiTheme="minorHAnsi" w:hAnsiTheme="minorHAnsi" w:cstheme="minorHAnsi"/>
          <w:szCs w:val="24"/>
        </w:rPr>
        <w:t>’s Message</w:t>
      </w:r>
    </w:p>
    <w:p w14:paraId="07587BAA" w14:textId="77777777" w:rsidR="006065B4" w:rsidRPr="009C738E" w:rsidRDefault="006065B4" w:rsidP="006065B4">
      <w:pPr>
        <w:pStyle w:val="ListParagraph"/>
        <w:rPr>
          <w:rFonts w:asciiTheme="minorHAnsi" w:hAnsiTheme="minorHAnsi" w:cstheme="minorHAnsi"/>
          <w:szCs w:val="24"/>
        </w:rPr>
      </w:pPr>
    </w:p>
    <w:p w14:paraId="729DE17F" w14:textId="372D5A9B" w:rsidR="00D0129E" w:rsidRPr="003B4B7A" w:rsidRDefault="00412EC0" w:rsidP="00D0129E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color w:val="000000" w:themeColor="text1"/>
          <w:szCs w:val="24"/>
        </w:rPr>
      </w:pPr>
      <w:r w:rsidRPr="003B4B7A">
        <w:rPr>
          <w:rFonts w:asciiTheme="minorHAnsi" w:hAnsiTheme="minorHAnsi" w:cstheme="minorHAnsi"/>
          <w:szCs w:val="24"/>
        </w:rPr>
        <w:t xml:space="preserve">Dates for Upcoming EFC Meetings discussed regarding an upcoming Senate Item that might change spring semester working dates.  Upcoming </w:t>
      </w:r>
      <w:r w:rsidR="003B4B7A" w:rsidRPr="003B4B7A">
        <w:rPr>
          <w:rFonts w:asciiTheme="minorHAnsi" w:hAnsiTheme="minorHAnsi" w:cstheme="minorHAnsi"/>
          <w:szCs w:val="24"/>
        </w:rPr>
        <w:t>senate</w:t>
      </w:r>
      <w:r w:rsidRPr="003B4B7A">
        <w:rPr>
          <w:rFonts w:asciiTheme="minorHAnsi" w:hAnsiTheme="minorHAnsi" w:cstheme="minorHAnsi"/>
          <w:szCs w:val="24"/>
        </w:rPr>
        <w:t xml:space="preserve"> item related to extending winter </w:t>
      </w:r>
      <w:r w:rsidR="003B4B7A" w:rsidRPr="003B4B7A">
        <w:rPr>
          <w:rFonts w:asciiTheme="minorHAnsi" w:hAnsiTheme="minorHAnsi" w:cstheme="minorHAnsi"/>
          <w:szCs w:val="24"/>
        </w:rPr>
        <w:t>break</w:t>
      </w:r>
      <w:r w:rsidRPr="003B4B7A">
        <w:rPr>
          <w:rFonts w:asciiTheme="minorHAnsi" w:hAnsiTheme="minorHAnsi" w:cstheme="minorHAnsi"/>
          <w:szCs w:val="24"/>
        </w:rPr>
        <w:t xml:space="preserve"> by week for students</w:t>
      </w:r>
      <w:r w:rsidR="003B4B7A" w:rsidRPr="003B4B7A">
        <w:rPr>
          <w:rFonts w:asciiTheme="minorHAnsi" w:hAnsiTheme="minorHAnsi" w:cstheme="minorHAnsi"/>
          <w:szCs w:val="24"/>
        </w:rPr>
        <w:t xml:space="preserve"> and removing </w:t>
      </w:r>
      <w:r w:rsidR="003B4B7A">
        <w:rPr>
          <w:rFonts w:asciiTheme="minorHAnsi" w:hAnsiTheme="minorHAnsi" w:cstheme="minorHAnsi"/>
          <w:szCs w:val="24"/>
        </w:rPr>
        <w:t xml:space="preserve">March </w:t>
      </w:r>
      <w:r w:rsidR="003B4B7A" w:rsidRPr="003B4B7A">
        <w:rPr>
          <w:rFonts w:asciiTheme="minorHAnsi" w:hAnsiTheme="minorHAnsi" w:cstheme="minorHAnsi"/>
          <w:szCs w:val="24"/>
        </w:rPr>
        <w:t>spring break.  Fall EFC dates set, may need to adjust spring ones based on senate item, but will re</w:t>
      </w:r>
      <w:r w:rsidR="003B4B7A">
        <w:rPr>
          <w:rFonts w:asciiTheme="minorHAnsi" w:hAnsiTheme="minorHAnsi" w:cstheme="minorHAnsi"/>
          <w:szCs w:val="24"/>
        </w:rPr>
        <w:t>-visit once senate item finalized</w:t>
      </w:r>
      <w:r w:rsidR="003B4B7A" w:rsidRPr="003B4B7A">
        <w:rPr>
          <w:rFonts w:asciiTheme="minorHAnsi" w:hAnsiTheme="minorHAnsi" w:cstheme="minorHAnsi"/>
          <w:color w:val="000000" w:themeColor="text1"/>
          <w:szCs w:val="24"/>
        </w:rPr>
        <w:t xml:space="preserve">.  </w:t>
      </w:r>
    </w:p>
    <w:p w14:paraId="3F3B01B7" w14:textId="54186772" w:rsidR="003B4B7A" w:rsidRDefault="003B4B7A" w:rsidP="003B4B7A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color w:val="FF0000"/>
          <w:szCs w:val="24"/>
        </w:rPr>
      </w:pPr>
      <w:r w:rsidRPr="003B4B7A">
        <w:rPr>
          <w:rFonts w:asciiTheme="minorHAnsi" w:hAnsiTheme="minorHAnsi" w:cstheme="minorHAnsi"/>
          <w:color w:val="000000" w:themeColor="text1"/>
          <w:szCs w:val="24"/>
        </w:rPr>
        <w:t>Current agenda needs correction of currently set march EFC meeting date, should now reflect meeting as 03/18/2</w:t>
      </w:r>
      <w:r>
        <w:rPr>
          <w:rFonts w:asciiTheme="minorHAnsi" w:hAnsiTheme="minorHAnsi" w:cstheme="minorHAnsi"/>
          <w:szCs w:val="24"/>
        </w:rPr>
        <w:t xml:space="preserve">020 (not 03/11/2020). – </w:t>
      </w:r>
      <w:proofErr w:type="spellStart"/>
      <w:r w:rsidRPr="003B4B7A">
        <w:rPr>
          <w:rFonts w:asciiTheme="minorHAnsi" w:hAnsiTheme="minorHAnsi" w:cstheme="minorHAnsi"/>
          <w:color w:val="FF0000"/>
          <w:szCs w:val="24"/>
        </w:rPr>
        <w:t>Ketih</w:t>
      </w:r>
      <w:proofErr w:type="spellEnd"/>
      <w:r w:rsidRPr="003B4B7A">
        <w:rPr>
          <w:rFonts w:asciiTheme="minorHAnsi" w:hAnsiTheme="minorHAnsi" w:cstheme="minorHAnsi"/>
          <w:color w:val="FF0000"/>
          <w:szCs w:val="24"/>
        </w:rPr>
        <w:t xml:space="preserve"> will revise agenda</w:t>
      </w:r>
    </w:p>
    <w:p w14:paraId="026E4842" w14:textId="73474DB5" w:rsidR="007247AF" w:rsidRPr="003B4B7A" w:rsidRDefault="003B4B7A" w:rsidP="003B4B7A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color w:val="FF0000"/>
          <w:szCs w:val="24"/>
        </w:rPr>
      </w:pPr>
      <w:r w:rsidRPr="003B4B7A">
        <w:rPr>
          <w:rFonts w:asciiTheme="minorHAnsi" w:hAnsiTheme="minorHAnsi" w:cstheme="minorHAnsi"/>
          <w:szCs w:val="24"/>
        </w:rPr>
        <w:t xml:space="preserve">Resolution to Senate on Faculty Titles from senate steering committee.  Proposed </w:t>
      </w:r>
      <w:r w:rsidRPr="003B4B7A">
        <w:rPr>
          <w:rFonts w:asciiTheme="minorHAnsi" w:hAnsiTheme="minorHAnsi" w:cstheme="minorHAnsi"/>
        </w:rPr>
        <w:t>as</w:t>
      </w:r>
      <w:r w:rsidRPr="003B4B7A">
        <w:rPr>
          <w:rFonts w:asciiTheme="minorHAnsi" w:hAnsiTheme="minorHAnsi" w:cstheme="minorHAnsi"/>
          <w:szCs w:val="24"/>
        </w:rPr>
        <w:t xml:space="preserve"> </w:t>
      </w:r>
      <w:r w:rsidRPr="003B4B7A">
        <w:rPr>
          <w:rFonts w:asciiTheme="minorHAnsi" w:hAnsiTheme="minorHAnsi" w:cstheme="minorHAnsi"/>
        </w:rPr>
        <w:t>“</w:t>
      </w:r>
      <w:r w:rsidRPr="003B4B7A">
        <w:rPr>
          <w:rFonts w:asciiTheme="minorHAnsi" w:eastAsia="Times New Roman" w:hAnsiTheme="minorHAnsi" w:cstheme="minorHAnsi"/>
          <w:color w:val="auto"/>
          <w:lang w:eastAsia="en-US" w:bidi="ar-SA"/>
        </w:rPr>
        <w:t>The University of Florida move: All instruction-intensive ‘Lec</w:t>
      </w:r>
      <w:bookmarkStart w:id="0" w:name="_GoBack"/>
      <w:bookmarkEnd w:id="0"/>
      <w:r w:rsidRPr="003B4B7A">
        <w:rPr>
          <w:rFonts w:asciiTheme="minorHAnsi" w:eastAsia="Times New Roman" w:hAnsiTheme="minorHAnsi" w:cstheme="minorHAnsi"/>
          <w:color w:val="auto"/>
          <w:lang w:eastAsia="en-US" w:bidi="ar-SA"/>
        </w:rPr>
        <w:t>turers’ to the rank of ‘Assistant Instructional Professor’; All instruction-intensive ‘Senior Lecturers’ to the rank of ‘Associate Instructional Professor’; All instruction-intensive ‘Master Lecturers’ to the rank of ‘Instructional Professor’ – will be info item at September Senate meeting.</w:t>
      </w:r>
    </w:p>
    <w:p w14:paraId="6A742849" w14:textId="77777777" w:rsidR="003356F0" w:rsidRPr="009C738E" w:rsidRDefault="003356F0" w:rsidP="003356F0">
      <w:pPr>
        <w:pStyle w:val="ListParagraph"/>
        <w:rPr>
          <w:rFonts w:asciiTheme="minorHAnsi" w:hAnsiTheme="minorHAnsi" w:cstheme="minorHAnsi"/>
          <w:szCs w:val="24"/>
        </w:rPr>
      </w:pPr>
    </w:p>
    <w:p w14:paraId="2888E4F9" w14:textId="75F0C102" w:rsidR="003356F0" w:rsidRPr="009C738E" w:rsidRDefault="00A95CFF" w:rsidP="00BD2A94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Cs w:val="24"/>
        </w:rPr>
      </w:pPr>
      <w:r w:rsidRPr="009C738E">
        <w:rPr>
          <w:rFonts w:asciiTheme="minorHAnsi" w:hAnsiTheme="minorHAnsi" w:cstheme="minorHAnsi"/>
          <w:szCs w:val="24"/>
        </w:rPr>
        <w:t>Committee Updates</w:t>
      </w:r>
    </w:p>
    <w:p w14:paraId="3029576C" w14:textId="01D198EC" w:rsidR="00A95CFF" w:rsidRPr="00AF35D3" w:rsidRDefault="00A95CFF" w:rsidP="00A95CFF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color w:val="FF0000"/>
          <w:szCs w:val="24"/>
        </w:rPr>
      </w:pPr>
      <w:r w:rsidRPr="009C738E">
        <w:rPr>
          <w:rFonts w:asciiTheme="minorHAnsi" w:hAnsiTheme="minorHAnsi" w:cstheme="minorHAnsi"/>
          <w:szCs w:val="24"/>
        </w:rPr>
        <w:t xml:space="preserve">Education Committee </w:t>
      </w:r>
      <w:r w:rsidR="009F251C" w:rsidRPr="009C738E">
        <w:rPr>
          <w:rFonts w:asciiTheme="minorHAnsi" w:hAnsiTheme="minorHAnsi" w:cstheme="minorHAnsi"/>
          <w:szCs w:val="24"/>
        </w:rPr>
        <w:t xml:space="preserve">– </w:t>
      </w:r>
      <w:r w:rsidR="003B4B7A">
        <w:rPr>
          <w:rFonts w:asciiTheme="minorHAnsi" w:hAnsiTheme="minorHAnsi" w:cstheme="minorHAnsi"/>
          <w:szCs w:val="24"/>
        </w:rPr>
        <w:t>Membership in education committee should now reflect both Pamela Dickrell</w:t>
      </w:r>
      <w:r w:rsidR="00652656">
        <w:rPr>
          <w:rFonts w:asciiTheme="minorHAnsi" w:hAnsiTheme="minorHAnsi" w:cstheme="minorHAnsi"/>
          <w:szCs w:val="24"/>
        </w:rPr>
        <w:t xml:space="preserve">, Dennis </w:t>
      </w:r>
      <w:proofErr w:type="spellStart"/>
      <w:r w:rsidR="00652656" w:rsidRPr="009C738E">
        <w:rPr>
          <w:rFonts w:asciiTheme="minorHAnsi" w:hAnsiTheme="minorHAnsi" w:cstheme="minorHAnsi"/>
          <w:szCs w:val="24"/>
        </w:rPr>
        <w:t>Hiltunen</w:t>
      </w:r>
      <w:proofErr w:type="spellEnd"/>
      <w:r w:rsidR="00652656">
        <w:rPr>
          <w:rFonts w:asciiTheme="minorHAnsi" w:hAnsiTheme="minorHAnsi" w:cstheme="minorHAnsi"/>
          <w:szCs w:val="24"/>
        </w:rPr>
        <w:t xml:space="preserve">, </w:t>
      </w:r>
      <w:r w:rsidR="003B4B7A">
        <w:rPr>
          <w:rFonts w:asciiTheme="minorHAnsi" w:hAnsiTheme="minorHAnsi" w:cstheme="minorHAnsi"/>
          <w:szCs w:val="24"/>
        </w:rPr>
        <w:t xml:space="preserve">and Wes </w:t>
      </w:r>
      <w:proofErr w:type="spellStart"/>
      <w:r w:rsidR="003B4B7A">
        <w:rPr>
          <w:rFonts w:asciiTheme="minorHAnsi" w:hAnsiTheme="minorHAnsi" w:cstheme="minorHAnsi"/>
          <w:szCs w:val="24"/>
        </w:rPr>
        <w:t>Bolch</w:t>
      </w:r>
      <w:proofErr w:type="spellEnd"/>
      <w:r w:rsidR="00652656">
        <w:rPr>
          <w:rFonts w:asciiTheme="minorHAnsi" w:hAnsiTheme="minorHAnsi" w:cstheme="minorHAnsi"/>
          <w:szCs w:val="24"/>
        </w:rPr>
        <w:t>.  Discussed we should have an EFC member attend the UF wide Gen Ed committee meetings, especially regarding Quest courses and what means for engineering students.  Dennis</w:t>
      </w:r>
      <w:r w:rsidR="00AF35D3">
        <w:rPr>
          <w:rFonts w:asciiTheme="minorHAnsi" w:hAnsiTheme="minorHAnsi" w:cstheme="minorHAnsi"/>
          <w:szCs w:val="24"/>
        </w:rPr>
        <w:t xml:space="preserve"> was available to attend the Gen Ed meetings – </w:t>
      </w:r>
      <w:r w:rsidR="00AF35D3" w:rsidRPr="00AF35D3">
        <w:rPr>
          <w:rFonts w:asciiTheme="minorHAnsi" w:hAnsiTheme="minorHAnsi" w:cstheme="minorHAnsi"/>
          <w:color w:val="FF0000"/>
          <w:szCs w:val="24"/>
        </w:rPr>
        <w:t>Keith will connect with Angela Lindner and let Dennis know more details</w:t>
      </w:r>
      <w:r w:rsidR="00652656" w:rsidRPr="00AF35D3">
        <w:rPr>
          <w:rFonts w:asciiTheme="minorHAnsi" w:hAnsiTheme="minorHAnsi" w:cstheme="minorHAnsi"/>
          <w:color w:val="FF0000"/>
          <w:szCs w:val="24"/>
        </w:rPr>
        <w:t xml:space="preserve"> </w:t>
      </w:r>
    </w:p>
    <w:p w14:paraId="5E6B4AE7" w14:textId="31B92B53" w:rsidR="00A95CFF" w:rsidRPr="009C738E" w:rsidRDefault="00F319CE" w:rsidP="00A95CFF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 w:rsidRPr="009C738E">
        <w:rPr>
          <w:rFonts w:asciiTheme="minorHAnsi" w:hAnsiTheme="minorHAnsi" w:cstheme="minorHAnsi"/>
          <w:szCs w:val="24"/>
        </w:rPr>
        <w:t xml:space="preserve">Survey Committee </w:t>
      </w:r>
      <w:r w:rsidR="005E707B" w:rsidRPr="009C738E">
        <w:rPr>
          <w:rFonts w:asciiTheme="minorHAnsi" w:hAnsiTheme="minorHAnsi" w:cstheme="minorHAnsi"/>
          <w:szCs w:val="24"/>
        </w:rPr>
        <w:t>– Recommended to disband once the constitutional revisions come through</w:t>
      </w:r>
    </w:p>
    <w:p w14:paraId="4287A823" w14:textId="7D34B431" w:rsidR="00F319CE" w:rsidRPr="009C738E" w:rsidRDefault="00F319CE" w:rsidP="00A95CFF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 w:rsidRPr="009C738E">
        <w:rPr>
          <w:rFonts w:asciiTheme="minorHAnsi" w:hAnsiTheme="minorHAnsi" w:cstheme="minorHAnsi"/>
          <w:szCs w:val="24"/>
        </w:rPr>
        <w:t>Budget Committee</w:t>
      </w:r>
      <w:r w:rsidR="003B4B7A">
        <w:rPr>
          <w:rFonts w:asciiTheme="minorHAnsi" w:hAnsiTheme="minorHAnsi" w:cstheme="minorHAnsi"/>
          <w:szCs w:val="24"/>
        </w:rPr>
        <w:t xml:space="preserve"> – Lee </w:t>
      </w:r>
      <w:proofErr w:type="spellStart"/>
      <w:r w:rsidR="003B4B7A">
        <w:rPr>
          <w:rFonts w:asciiTheme="minorHAnsi" w:hAnsiTheme="minorHAnsi" w:cstheme="minorHAnsi"/>
          <w:szCs w:val="24"/>
        </w:rPr>
        <w:t>Murfee</w:t>
      </w:r>
      <w:proofErr w:type="spellEnd"/>
      <w:r w:rsidR="003B4B7A">
        <w:rPr>
          <w:rFonts w:asciiTheme="minorHAnsi" w:hAnsiTheme="minorHAnsi" w:cstheme="minorHAnsi"/>
          <w:szCs w:val="24"/>
        </w:rPr>
        <w:t xml:space="preserve"> added as member.  </w:t>
      </w:r>
      <w:r w:rsidR="003B4B7A" w:rsidRPr="003B4B7A">
        <w:rPr>
          <w:rFonts w:asciiTheme="minorHAnsi" w:hAnsiTheme="minorHAnsi" w:cstheme="minorHAnsi"/>
          <w:color w:val="FF0000"/>
          <w:szCs w:val="24"/>
        </w:rPr>
        <w:t>Keith will connect Lee with chair of senate budget committee to attend those meetings</w:t>
      </w:r>
      <w:r w:rsidR="003B4B7A">
        <w:rPr>
          <w:rFonts w:asciiTheme="minorHAnsi" w:hAnsiTheme="minorHAnsi" w:cstheme="minorHAnsi"/>
          <w:szCs w:val="24"/>
        </w:rPr>
        <w:t xml:space="preserve"> to obtain information about UF-wide budget trends and how may affect faculty (furloughs?, etc.)</w:t>
      </w:r>
    </w:p>
    <w:p w14:paraId="54DD899B" w14:textId="77AD4B2F" w:rsidR="00F319CE" w:rsidRDefault="00F319CE" w:rsidP="00A95CFF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 w:rsidRPr="009C738E">
        <w:rPr>
          <w:rFonts w:asciiTheme="minorHAnsi" w:hAnsiTheme="minorHAnsi" w:cstheme="minorHAnsi"/>
          <w:szCs w:val="24"/>
        </w:rPr>
        <w:t>Faculty Development Committee</w:t>
      </w:r>
      <w:r w:rsidR="006F2E1C" w:rsidRPr="009C738E">
        <w:rPr>
          <w:rFonts w:asciiTheme="minorHAnsi" w:hAnsiTheme="minorHAnsi" w:cstheme="minorHAnsi"/>
          <w:szCs w:val="24"/>
        </w:rPr>
        <w:t xml:space="preserve"> </w:t>
      </w:r>
      <w:r w:rsidR="00521F82" w:rsidRPr="009C738E">
        <w:rPr>
          <w:rFonts w:asciiTheme="minorHAnsi" w:hAnsiTheme="minorHAnsi" w:cstheme="minorHAnsi"/>
          <w:szCs w:val="24"/>
        </w:rPr>
        <w:t>–</w:t>
      </w:r>
      <w:r w:rsidR="006F2E1C" w:rsidRPr="009C738E">
        <w:rPr>
          <w:rFonts w:asciiTheme="minorHAnsi" w:hAnsiTheme="minorHAnsi" w:cstheme="minorHAnsi"/>
          <w:szCs w:val="24"/>
        </w:rPr>
        <w:t xml:space="preserve"> </w:t>
      </w:r>
      <w:r w:rsidR="003B4B7A">
        <w:rPr>
          <w:rFonts w:asciiTheme="minorHAnsi" w:hAnsiTheme="minorHAnsi" w:cstheme="minorHAnsi"/>
          <w:szCs w:val="24"/>
        </w:rPr>
        <w:t>No additional updates other than upcoming senate resolution on lecturer titles already discussed.</w:t>
      </w:r>
    </w:p>
    <w:p w14:paraId="4E2A5391" w14:textId="6F0F0AFF" w:rsidR="003B4B7A" w:rsidRDefault="00FF0C5F" w:rsidP="00A95CFF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 xml:space="preserve">Computer Committee </w:t>
      </w:r>
      <w:r w:rsidR="00652656">
        <w:rPr>
          <w:rFonts w:asciiTheme="minorHAnsi" w:hAnsiTheme="minorHAnsi" w:cstheme="minorHAnsi"/>
          <w:szCs w:val="24"/>
        </w:rPr>
        <w:t>–</w:t>
      </w:r>
      <w:r>
        <w:rPr>
          <w:rFonts w:asciiTheme="minorHAnsi" w:hAnsiTheme="minorHAnsi" w:cstheme="minorHAnsi"/>
          <w:szCs w:val="24"/>
        </w:rPr>
        <w:t xml:space="preserve"> </w:t>
      </w:r>
      <w:r w:rsidR="00652656">
        <w:rPr>
          <w:rFonts w:asciiTheme="minorHAnsi" w:hAnsiTheme="minorHAnsi" w:cstheme="minorHAnsi"/>
          <w:szCs w:val="24"/>
        </w:rPr>
        <w:t>Juan Nino added as member.  He will update EFC on university-wide AI committee meetings.</w:t>
      </w:r>
      <w:r w:rsidR="00314A2E">
        <w:rPr>
          <w:rFonts w:asciiTheme="minorHAnsi" w:hAnsiTheme="minorHAnsi" w:cstheme="minorHAnsi"/>
          <w:szCs w:val="24"/>
        </w:rPr>
        <w:t xml:space="preserve">  Reminder 2 factor authentication required by November 17</w:t>
      </w:r>
      <w:r w:rsidR="00314A2E" w:rsidRPr="00314A2E">
        <w:rPr>
          <w:rFonts w:asciiTheme="minorHAnsi" w:hAnsiTheme="minorHAnsi" w:cstheme="minorHAnsi"/>
          <w:szCs w:val="24"/>
          <w:vertAlign w:val="superscript"/>
        </w:rPr>
        <w:t>th</w:t>
      </w:r>
      <w:r w:rsidR="00314A2E">
        <w:rPr>
          <w:rFonts w:asciiTheme="minorHAnsi" w:hAnsiTheme="minorHAnsi" w:cstheme="minorHAnsi"/>
          <w:szCs w:val="24"/>
        </w:rPr>
        <w:t xml:space="preserve"> </w:t>
      </w:r>
    </w:p>
    <w:p w14:paraId="524630F5" w14:textId="0F98ED66" w:rsidR="00CA16F8" w:rsidRPr="00CA16F8" w:rsidRDefault="00652656" w:rsidP="00CA16F8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Research and Scholarly Activities – Keith Rambo and Michael Fang added as members.</w:t>
      </w:r>
    </w:p>
    <w:p w14:paraId="2ADFD199" w14:textId="77777777" w:rsidR="00CF722D" w:rsidRPr="009C738E" w:rsidRDefault="00CF722D" w:rsidP="00CF722D">
      <w:pPr>
        <w:pStyle w:val="ListParagraph"/>
        <w:ind w:left="1440"/>
        <w:rPr>
          <w:rFonts w:asciiTheme="minorHAnsi" w:hAnsiTheme="minorHAnsi" w:cstheme="minorHAnsi"/>
          <w:szCs w:val="24"/>
        </w:rPr>
      </w:pPr>
    </w:p>
    <w:p w14:paraId="364AFF10" w14:textId="0FBE3BFD" w:rsidR="00CF722D" w:rsidRPr="009C738E" w:rsidRDefault="00CA16F8" w:rsidP="00CF722D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Curriculum Items</w:t>
      </w:r>
    </w:p>
    <w:p w14:paraId="031BA417" w14:textId="759859AB" w:rsidR="004D1225" w:rsidRPr="004D1225" w:rsidRDefault="00CA16F8" w:rsidP="004D1225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EGN5XXX Machine Learning Applications in Civil Engineering (14944).  Discussion: Discussion relating to if so many different department offering AI related courses if </w:t>
      </w:r>
      <w:r w:rsidR="00644585">
        <w:rPr>
          <w:rFonts w:asciiTheme="minorHAnsi" w:hAnsiTheme="minorHAnsi" w:cstheme="minorHAnsi"/>
          <w:szCs w:val="24"/>
        </w:rPr>
        <w:t>there</w:t>
      </w:r>
      <w:r>
        <w:rPr>
          <w:rFonts w:asciiTheme="minorHAnsi" w:hAnsiTheme="minorHAnsi" w:cstheme="minorHAnsi"/>
          <w:szCs w:val="24"/>
        </w:rPr>
        <w:t xml:space="preserve"> will be too many overlaps.  </w:t>
      </w:r>
      <w:r w:rsidR="00644585">
        <w:rPr>
          <w:rFonts w:asciiTheme="minorHAnsi" w:hAnsiTheme="minorHAnsi" w:cstheme="minorHAnsi"/>
          <w:szCs w:val="24"/>
        </w:rPr>
        <w:t xml:space="preserve">If this course offered under EGN numbering, </w:t>
      </w:r>
      <w:r w:rsidR="00E71079">
        <w:rPr>
          <w:rFonts w:asciiTheme="minorHAnsi" w:hAnsiTheme="minorHAnsi" w:cstheme="minorHAnsi"/>
          <w:szCs w:val="24"/>
        </w:rPr>
        <w:t>general</w:t>
      </w:r>
      <w:r w:rsidR="00644585">
        <w:rPr>
          <w:rFonts w:asciiTheme="minorHAnsi" w:hAnsiTheme="minorHAnsi" w:cstheme="minorHAnsi"/>
          <w:szCs w:val="24"/>
        </w:rPr>
        <w:t xml:space="preserve"> engineering numbering, </w:t>
      </w:r>
      <w:r w:rsidR="00E71079">
        <w:rPr>
          <w:rFonts w:asciiTheme="minorHAnsi" w:hAnsiTheme="minorHAnsi" w:cstheme="minorHAnsi"/>
          <w:szCs w:val="24"/>
        </w:rPr>
        <w:t>recommend</w:t>
      </w:r>
      <w:r w:rsidR="00644585">
        <w:rPr>
          <w:rFonts w:asciiTheme="minorHAnsi" w:hAnsiTheme="minorHAnsi" w:cstheme="minorHAnsi"/>
          <w:szCs w:val="24"/>
        </w:rPr>
        <w:t xml:space="preserve"> change course </w:t>
      </w:r>
      <w:r w:rsidR="00E71079">
        <w:rPr>
          <w:rFonts w:asciiTheme="minorHAnsi" w:hAnsiTheme="minorHAnsi" w:cstheme="minorHAnsi"/>
          <w:szCs w:val="24"/>
        </w:rPr>
        <w:t xml:space="preserve">title </w:t>
      </w:r>
      <w:r w:rsidR="00644585">
        <w:rPr>
          <w:rFonts w:asciiTheme="minorHAnsi" w:hAnsiTheme="minorHAnsi" w:cstheme="minorHAnsi"/>
          <w:szCs w:val="24"/>
        </w:rPr>
        <w:t xml:space="preserve">to “Machine </w:t>
      </w:r>
      <w:r w:rsidR="00E71079">
        <w:rPr>
          <w:rFonts w:asciiTheme="minorHAnsi" w:hAnsiTheme="minorHAnsi" w:cstheme="minorHAnsi"/>
          <w:szCs w:val="24"/>
        </w:rPr>
        <w:t>Learning</w:t>
      </w:r>
      <w:r w:rsidR="00644585">
        <w:rPr>
          <w:rFonts w:asciiTheme="minorHAnsi" w:hAnsiTheme="minorHAnsi" w:cstheme="minorHAnsi"/>
          <w:szCs w:val="24"/>
        </w:rPr>
        <w:t xml:space="preserve"> Applications in Engineering” and make course description not civil specific, but more general, and then let each department offer sections that related to application</w:t>
      </w:r>
      <w:r w:rsidR="004D1225">
        <w:rPr>
          <w:rFonts w:asciiTheme="minorHAnsi" w:hAnsiTheme="minorHAnsi" w:cstheme="minorHAnsi"/>
          <w:szCs w:val="24"/>
        </w:rPr>
        <w:t>s</w:t>
      </w:r>
      <w:r w:rsidR="00644585">
        <w:rPr>
          <w:rFonts w:asciiTheme="minorHAnsi" w:hAnsiTheme="minorHAnsi" w:cstheme="minorHAnsi"/>
          <w:szCs w:val="24"/>
        </w:rPr>
        <w:t xml:space="preserve"> in their major.  This would prevent each department from generating same course , and </w:t>
      </w:r>
      <w:r w:rsidR="004D1225">
        <w:rPr>
          <w:rFonts w:asciiTheme="minorHAnsi" w:hAnsiTheme="minorHAnsi" w:cstheme="minorHAnsi"/>
          <w:szCs w:val="24"/>
        </w:rPr>
        <w:t>represent “EGN” course numbering better.</w:t>
      </w:r>
      <w:r w:rsidR="00644585">
        <w:rPr>
          <w:rFonts w:asciiTheme="minorHAnsi" w:hAnsiTheme="minorHAnsi" w:cstheme="minorHAnsi"/>
          <w:szCs w:val="24"/>
        </w:rPr>
        <w:t xml:space="preserve"> </w:t>
      </w:r>
      <w:r w:rsidR="004D1225">
        <w:rPr>
          <w:rFonts w:asciiTheme="minorHAnsi" w:hAnsiTheme="minorHAnsi" w:cstheme="minorHAnsi"/>
          <w:szCs w:val="24"/>
        </w:rPr>
        <w:t xml:space="preserve"> </w:t>
      </w:r>
      <w:r w:rsidR="004D1225" w:rsidRPr="004D1225">
        <w:rPr>
          <w:rFonts w:asciiTheme="minorHAnsi" w:hAnsiTheme="minorHAnsi" w:cstheme="minorHAnsi"/>
          <w:color w:val="FF0000"/>
        </w:rPr>
        <w:t xml:space="preserve">Keith will forward this recommendation back to Paul (lead of </w:t>
      </w:r>
      <w:r w:rsidR="004D1225">
        <w:rPr>
          <w:rFonts w:asciiTheme="minorHAnsi" w:hAnsiTheme="minorHAnsi" w:cstheme="minorHAnsi"/>
          <w:color w:val="FF0000"/>
        </w:rPr>
        <w:t xml:space="preserve">related </w:t>
      </w:r>
      <w:r w:rsidR="004D1225" w:rsidRPr="004D1225">
        <w:rPr>
          <w:rFonts w:asciiTheme="minorHAnsi" w:hAnsiTheme="minorHAnsi" w:cstheme="minorHAnsi"/>
          <w:color w:val="FF0000"/>
        </w:rPr>
        <w:t xml:space="preserve">multidisciplinary </w:t>
      </w:r>
      <w:r w:rsidR="004D1225">
        <w:rPr>
          <w:rFonts w:asciiTheme="minorHAnsi" w:hAnsiTheme="minorHAnsi" w:cstheme="minorHAnsi"/>
          <w:color w:val="FF0000"/>
        </w:rPr>
        <w:t xml:space="preserve">degree program </w:t>
      </w:r>
      <w:r w:rsidR="004D1225" w:rsidRPr="004D1225">
        <w:rPr>
          <w:rFonts w:asciiTheme="minorHAnsi" w:hAnsiTheme="minorHAnsi" w:cstheme="minorHAnsi"/>
          <w:color w:val="FF0000"/>
        </w:rPr>
        <w:t xml:space="preserve">committee) and Rob (chair curriculum Committee). </w:t>
      </w:r>
      <w:r w:rsidR="004D1225">
        <w:rPr>
          <w:rFonts w:asciiTheme="minorHAnsi" w:hAnsiTheme="minorHAnsi" w:cstheme="minorHAnsi"/>
        </w:rPr>
        <w:t xml:space="preserve"> </w:t>
      </w:r>
      <w:r w:rsidR="004D1225" w:rsidRPr="004D1225">
        <w:rPr>
          <w:rFonts w:asciiTheme="minorHAnsi" w:hAnsiTheme="minorHAnsi" w:cstheme="minorHAnsi"/>
          <w:color w:val="2E74B5" w:themeColor="accent1" w:themeShade="BF"/>
        </w:rPr>
        <w:t>Not Approved</w:t>
      </w:r>
    </w:p>
    <w:p w14:paraId="4EB9DEC1" w14:textId="4C53493B" w:rsidR="00CF722D" w:rsidRDefault="004D1225" w:rsidP="00CF722D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EGN6XXX Mathematical Foundations for Data Science (14947).  </w:t>
      </w:r>
      <w:r w:rsidRPr="004D1225">
        <w:rPr>
          <w:rFonts w:asciiTheme="minorHAnsi" w:hAnsiTheme="minorHAnsi" w:cstheme="minorHAnsi"/>
          <w:color w:val="2E74B5" w:themeColor="accent1" w:themeShade="BF"/>
          <w:szCs w:val="24"/>
        </w:rPr>
        <w:t>Approved</w:t>
      </w:r>
    </w:p>
    <w:p w14:paraId="330DDD14" w14:textId="355952C3" w:rsidR="00CA16F8" w:rsidRPr="00314A2E" w:rsidRDefault="00314A2E" w:rsidP="00CF722D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color w:val="2E74B5" w:themeColor="accent1" w:themeShade="BF"/>
          <w:szCs w:val="24"/>
        </w:rPr>
      </w:pPr>
      <w:r>
        <w:rPr>
          <w:rFonts w:asciiTheme="minorHAnsi" w:hAnsiTheme="minorHAnsi" w:cstheme="minorHAnsi"/>
          <w:szCs w:val="24"/>
        </w:rPr>
        <w:t xml:space="preserve">CAP4XXX Natural Language Processing (14841). </w:t>
      </w:r>
      <w:r w:rsidRPr="00314A2E">
        <w:rPr>
          <w:rFonts w:asciiTheme="minorHAnsi" w:hAnsiTheme="minorHAnsi" w:cstheme="minorHAnsi"/>
          <w:color w:val="2E74B5" w:themeColor="accent1" w:themeShade="BF"/>
          <w:szCs w:val="24"/>
        </w:rPr>
        <w:t>Approved</w:t>
      </w:r>
    </w:p>
    <w:p w14:paraId="0DE49470" w14:textId="72A02392" w:rsidR="00CA16F8" w:rsidRPr="00314A2E" w:rsidRDefault="00314A2E" w:rsidP="00CF722D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EEL3XXX Data Science for ECE (14731). </w:t>
      </w:r>
      <w:r w:rsidRPr="00314A2E">
        <w:rPr>
          <w:rFonts w:asciiTheme="minorHAnsi" w:hAnsiTheme="minorHAnsi" w:cstheme="minorHAnsi"/>
          <w:color w:val="2E74B5" w:themeColor="accent1" w:themeShade="BF"/>
          <w:szCs w:val="24"/>
        </w:rPr>
        <w:t>Approved</w:t>
      </w:r>
    </w:p>
    <w:p w14:paraId="586CF3C1" w14:textId="240458DF" w:rsidR="00314A2E" w:rsidRPr="00314A2E" w:rsidRDefault="00314A2E" w:rsidP="00314A2E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Graduate Certificate in Systems Engineering (15179). </w:t>
      </w:r>
      <w:r w:rsidRPr="00314A2E">
        <w:rPr>
          <w:rFonts w:asciiTheme="minorHAnsi" w:hAnsiTheme="minorHAnsi" w:cstheme="minorHAnsi"/>
          <w:color w:val="2E74B5" w:themeColor="accent1" w:themeShade="BF"/>
          <w:szCs w:val="24"/>
        </w:rPr>
        <w:t>Approved</w:t>
      </w:r>
    </w:p>
    <w:p w14:paraId="691360FF" w14:textId="77777777" w:rsidR="00D47D1B" w:rsidRPr="009C738E" w:rsidRDefault="00D47D1B" w:rsidP="00D47D1B">
      <w:pPr>
        <w:pStyle w:val="ListParagraph"/>
        <w:ind w:left="1440"/>
        <w:rPr>
          <w:rFonts w:asciiTheme="minorHAnsi" w:hAnsiTheme="minorHAnsi" w:cstheme="minorHAnsi"/>
          <w:szCs w:val="24"/>
        </w:rPr>
      </w:pPr>
    </w:p>
    <w:p w14:paraId="60CE8789" w14:textId="1CAB7C56" w:rsidR="008A0660" w:rsidRPr="009C738E" w:rsidRDefault="00314A2E" w:rsidP="008A0660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IDEA Discussion</w:t>
      </w:r>
    </w:p>
    <w:p w14:paraId="032A3B91" w14:textId="1BD5F2B3" w:rsidR="00D47D1B" w:rsidRPr="009C738E" w:rsidRDefault="00314A2E" w:rsidP="00D47D1B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Curtis Taylor and </w:t>
      </w:r>
      <w:proofErr w:type="spellStart"/>
      <w:r>
        <w:rPr>
          <w:rFonts w:asciiTheme="minorHAnsi" w:hAnsiTheme="minorHAnsi" w:cstheme="minorHAnsi"/>
          <w:szCs w:val="24"/>
        </w:rPr>
        <w:t>Toshi</w:t>
      </w:r>
      <w:proofErr w:type="spellEnd"/>
      <w:r>
        <w:rPr>
          <w:rFonts w:asciiTheme="minorHAnsi" w:hAnsiTheme="minorHAnsi" w:cstheme="minorHAnsi"/>
          <w:szCs w:val="24"/>
        </w:rPr>
        <w:t xml:space="preserve"> co-chair with representatives from each department.  Larry is a member and can update EFC on items that may be related to our discussions.</w:t>
      </w:r>
    </w:p>
    <w:p w14:paraId="779D7ECB" w14:textId="00B4F6F6" w:rsidR="00167D31" w:rsidRDefault="00314A2E" w:rsidP="00D47D1B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Many department </w:t>
      </w:r>
      <w:r w:rsidR="00D12FEA">
        <w:rPr>
          <w:rFonts w:asciiTheme="minorHAnsi" w:hAnsiTheme="minorHAnsi" w:cstheme="minorHAnsi"/>
          <w:szCs w:val="24"/>
        </w:rPr>
        <w:t>I</w:t>
      </w:r>
      <w:r>
        <w:rPr>
          <w:rFonts w:asciiTheme="minorHAnsi" w:hAnsiTheme="minorHAnsi" w:cstheme="minorHAnsi"/>
          <w:szCs w:val="24"/>
        </w:rPr>
        <w:t xml:space="preserve">DEA representatives are leading items within departments such as panels, speakers, and student groups related to Inclusion, Diversity, Equity, and </w:t>
      </w:r>
      <w:r w:rsidR="00D12FEA">
        <w:rPr>
          <w:rFonts w:asciiTheme="minorHAnsi" w:hAnsiTheme="minorHAnsi" w:cstheme="minorHAnsi"/>
          <w:szCs w:val="24"/>
        </w:rPr>
        <w:t>Accessibility.  Discussion on where activity in these areas should be included on faculty annual reports.</w:t>
      </w:r>
    </w:p>
    <w:p w14:paraId="0758FC22" w14:textId="21A90038" w:rsidR="00D12FEA" w:rsidRDefault="00D12FEA" w:rsidP="00D12FEA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College website: </w:t>
      </w:r>
      <w:hyperlink r:id="rId6" w:history="1">
        <w:r w:rsidRPr="000D7089">
          <w:rPr>
            <w:rStyle w:val="Hyperlink"/>
            <w:rFonts w:asciiTheme="minorHAnsi" w:hAnsiTheme="minorHAnsi" w:cstheme="minorHAnsi"/>
            <w:szCs w:val="24"/>
          </w:rPr>
          <w:t>https://www.eng.ufl.edu/diversity-inclusion/</w:t>
        </w:r>
      </w:hyperlink>
    </w:p>
    <w:p w14:paraId="6B7A1844" w14:textId="2B6C21C8" w:rsidR="00D12FEA" w:rsidRPr="00D12FEA" w:rsidRDefault="00D12FEA" w:rsidP="00D12FEA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General request for general increase of knowledge of programs related to IDEA group back to department faculty (either through department representative of other format from college)</w:t>
      </w:r>
    </w:p>
    <w:p w14:paraId="0D722BF5" w14:textId="77777777" w:rsidR="00D12FEA" w:rsidRPr="00D12FEA" w:rsidRDefault="00D12FEA" w:rsidP="00D12FEA">
      <w:pPr>
        <w:ind w:left="1080"/>
        <w:rPr>
          <w:rFonts w:asciiTheme="minorHAnsi" w:hAnsiTheme="minorHAnsi" w:cstheme="minorHAnsi"/>
        </w:rPr>
      </w:pPr>
    </w:p>
    <w:p w14:paraId="5EC2F92F" w14:textId="77777777" w:rsidR="00314A2E" w:rsidRPr="009C738E" w:rsidRDefault="00314A2E" w:rsidP="00314A2E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Cs w:val="24"/>
        </w:rPr>
      </w:pPr>
      <w:r w:rsidRPr="009C738E">
        <w:rPr>
          <w:rFonts w:asciiTheme="minorHAnsi" w:hAnsiTheme="minorHAnsi" w:cstheme="minorHAnsi"/>
          <w:szCs w:val="24"/>
        </w:rPr>
        <w:t>New Business</w:t>
      </w:r>
    </w:p>
    <w:p w14:paraId="78DE7B2E" w14:textId="7889FE3E" w:rsidR="00314A2E" w:rsidRDefault="00D12FEA" w:rsidP="00314A2E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Still need representative for EFC from Chemical Engineering (pending)</w:t>
      </w:r>
    </w:p>
    <w:p w14:paraId="1134C726" w14:textId="031F9197" w:rsidR="00314A2E" w:rsidRPr="00D12FEA" w:rsidRDefault="00D12FEA" w:rsidP="00314A2E">
      <w:pPr>
        <w:pStyle w:val="ListParagraph"/>
        <w:numPr>
          <w:ilvl w:val="1"/>
          <w:numId w:val="10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Still need Dean appointee for EFC (pending)</w:t>
      </w:r>
    </w:p>
    <w:p w14:paraId="781A636E" w14:textId="77777777" w:rsidR="00D251DE" w:rsidRPr="009C738E" w:rsidRDefault="00D251DE" w:rsidP="00D251DE">
      <w:pPr>
        <w:rPr>
          <w:rFonts w:asciiTheme="minorHAnsi" w:hAnsiTheme="minorHAnsi" w:cstheme="minorHAnsi"/>
        </w:rPr>
      </w:pPr>
    </w:p>
    <w:p w14:paraId="75737E8F" w14:textId="77777777" w:rsidR="00D251DE" w:rsidRPr="009C738E" w:rsidRDefault="00D251DE" w:rsidP="00D251DE">
      <w:pPr>
        <w:rPr>
          <w:rFonts w:asciiTheme="minorHAnsi" w:hAnsiTheme="minorHAnsi" w:cstheme="minorHAnsi"/>
        </w:rPr>
      </w:pPr>
    </w:p>
    <w:p w14:paraId="6ACB1787" w14:textId="2AFE7CCB" w:rsidR="00D251DE" w:rsidRPr="009C738E" w:rsidRDefault="00D251DE" w:rsidP="00D251DE">
      <w:pPr>
        <w:rPr>
          <w:rFonts w:asciiTheme="minorHAnsi" w:hAnsiTheme="minorHAnsi" w:cstheme="minorHAnsi"/>
        </w:rPr>
      </w:pPr>
      <w:r w:rsidRPr="009C738E">
        <w:rPr>
          <w:rFonts w:asciiTheme="minorHAnsi" w:hAnsiTheme="minorHAnsi" w:cstheme="minorHAnsi"/>
        </w:rPr>
        <w:t>Meeting Adjourned at 4:</w:t>
      </w:r>
      <w:r w:rsidR="00D12FEA">
        <w:rPr>
          <w:rFonts w:asciiTheme="minorHAnsi" w:hAnsiTheme="minorHAnsi" w:cstheme="minorHAnsi"/>
        </w:rPr>
        <w:t>16pm</w:t>
      </w:r>
    </w:p>
    <w:p w14:paraId="0C527F52" w14:textId="77777777" w:rsidR="00D251DE" w:rsidRPr="009C738E" w:rsidRDefault="00D251DE" w:rsidP="00D251DE">
      <w:pPr>
        <w:rPr>
          <w:rFonts w:asciiTheme="minorHAnsi" w:hAnsiTheme="minorHAnsi" w:cstheme="minorHAnsi"/>
        </w:rPr>
      </w:pPr>
    </w:p>
    <w:p w14:paraId="53EB2835" w14:textId="671CE86F" w:rsidR="00D251DE" w:rsidRPr="009C738E" w:rsidRDefault="00D251DE" w:rsidP="00D251DE">
      <w:pPr>
        <w:rPr>
          <w:rFonts w:asciiTheme="minorHAnsi" w:hAnsiTheme="minorHAnsi" w:cstheme="minorHAnsi"/>
        </w:rPr>
      </w:pPr>
      <w:r w:rsidRPr="009C738E">
        <w:rPr>
          <w:rFonts w:asciiTheme="minorHAnsi" w:hAnsiTheme="minorHAnsi" w:cstheme="minorHAnsi"/>
        </w:rPr>
        <w:t xml:space="preserve">Minutes respectfully submitted by </w:t>
      </w:r>
      <w:r w:rsidR="00D12FEA">
        <w:rPr>
          <w:rFonts w:asciiTheme="minorHAnsi" w:hAnsiTheme="minorHAnsi" w:cstheme="minorHAnsi"/>
        </w:rPr>
        <w:t>Pamela Dickrell.</w:t>
      </w:r>
    </w:p>
    <w:p w14:paraId="7F7254AA" w14:textId="77777777" w:rsidR="00D251DE" w:rsidRPr="009C738E" w:rsidRDefault="00D251DE" w:rsidP="00D251DE">
      <w:pPr>
        <w:rPr>
          <w:rFonts w:asciiTheme="minorHAnsi" w:hAnsiTheme="minorHAnsi" w:cstheme="minorHAnsi"/>
        </w:rPr>
      </w:pPr>
      <w:r w:rsidRPr="009C738E">
        <w:rPr>
          <w:rFonts w:asciiTheme="minorHAnsi" w:hAnsiTheme="minorHAnsi" w:cstheme="minorHAnsi"/>
        </w:rPr>
        <w:t xml:space="preserve"> </w:t>
      </w:r>
      <w:r w:rsidRPr="009C738E">
        <w:rPr>
          <w:rFonts w:asciiTheme="minorHAnsi" w:hAnsiTheme="minorHAnsi" w:cstheme="minorHAnsi"/>
        </w:rPr>
        <w:tab/>
      </w:r>
    </w:p>
    <w:p w14:paraId="5A7D1ED5" w14:textId="51A34166" w:rsidR="002467D4" w:rsidRPr="009C738E" w:rsidRDefault="002467D4" w:rsidP="00D251DE">
      <w:pPr>
        <w:rPr>
          <w:rFonts w:asciiTheme="minorHAnsi" w:hAnsiTheme="minorHAnsi" w:cstheme="minorHAnsi"/>
        </w:rPr>
      </w:pPr>
    </w:p>
    <w:sectPr w:rsidR="002467D4" w:rsidRPr="009C738E">
      <w:pgSz w:w="12240" w:h="15840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OpenSymbol">
    <w:altName w:val="Times New Roman"/>
    <w:panose1 w:val="020B0604020202020204"/>
    <w:charset w:val="01"/>
    <w:family w:val="auto"/>
    <w:pitch w:val="default"/>
  </w:font>
  <w:font w:name="Liberation Serif">
    <w:altName w:val="Times New Roman"/>
    <w:panose1 w:val="020B0604020202020204"/>
    <w:charset w:val="01"/>
    <w:family w:val="roman"/>
    <w:pitch w:val="variable"/>
  </w:font>
  <w:font w:name="Noto Sans CJK SC Regular">
    <w:altName w:val="Times New Roman"/>
    <w:panose1 w:val="020B0604020202020204"/>
    <w:charset w:val="00"/>
    <w:family w:val="roman"/>
    <w:notTrueType/>
    <w:pitch w:val="default"/>
  </w:font>
  <w:font w:name="FreeSans">
    <w:altName w:val="Times New Roman"/>
    <w:panose1 w:val="020B0604020202020204"/>
    <w:charset w:val="00"/>
    <w:family w:val="roman"/>
    <w:notTrueType/>
    <w:pitch w:val="default"/>
  </w:font>
  <w:font w:name="Liberation Sans">
    <w:altName w:val="Arial"/>
    <w:panose1 w:val="020B0604020202020204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D5C78"/>
    <w:multiLevelType w:val="hybridMultilevel"/>
    <w:tmpl w:val="75EE9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50013"/>
    <w:multiLevelType w:val="hybridMultilevel"/>
    <w:tmpl w:val="E876B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53BD2"/>
    <w:multiLevelType w:val="multilevel"/>
    <w:tmpl w:val="3C8AC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29A4419D"/>
    <w:multiLevelType w:val="multilevel"/>
    <w:tmpl w:val="C8C0052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381547B0"/>
    <w:multiLevelType w:val="multilevel"/>
    <w:tmpl w:val="D1AC697E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429"/>
        </w:tabs>
        <w:ind w:left="1429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509"/>
        </w:tabs>
        <w:ind w:left="2509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589"/>
        </w:tabs>
        <w:ind w:left="3589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4509271C"/>
    <w:multiLevelType w:val="multilevel"/>
    <w:tmpl w:val="49465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4D3A5F35"/>
    <w:multiLevelType w:val="hybridMultilevel"/>
    <w:tmpl w:val="C3F08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5E0092E8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35B2E"/>
    <w:multiLevelType w:val="multilevel"/>
    <w:tmpl w:val="9842A2A6"/>
    <w:lvl w:ilvl="0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2498"/>
        </w:tabs>
        <w:ind w:left="249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858"/>
        </w:tabs>
        <w:ind w:left="285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3218"/>
        </w:tabs>
        <w:ind w:left="3218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3578"/>
        </w:tabs>
        <w:ind w:left="357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938"/>
        </w:tabs>
        <w:ind w:left="393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4658"/>
        </w:tabs>
        <w:ind w:left="465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5018"/>
        </w:tabs>
        <w:ind w:left="5018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58BC6F81"/>
    <w:multiLevelType w:val="multilevel"/>
    <w:tmpl w:val="0C2C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702F0B17"/>
    <w:multiLevelType w:val="multilevel"/>
    <w:tmpl w:val="4878B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4"/>
  </w:num>
  <w:num w:numId="5">
    <w:abstractNumId w:val="5"/>
  </w:num>
  <w:num w:numId="6">
    <w:abstractNumId w:val="7"/>
  </w:num>
  <w:num w:numId="7">
    <w:abstractNumId w:val="3"/>
  </w:num>
  <w:num w:numId="8">
    <w:abstractNumId w:val="1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302"/>
    <w:rsid w:val="00047DFD"/>
    <w:rsid w:val="000A0F69"/>
    <w:rsid w:val="000A3F87"/>
    <w:rsid w:val="000B7E74"/>
    <w:rsid w:val="00117722"/>
    <w:rsid w:val="00167D31"/>
    <w:rsid w:val="001E77C3"/>
    <w:rsid w:val="00242214"/>
    <w:rsid w:val="002467D4"/>
    <w:rsid w:val="00314A2E"/>
    <w:rsid w:val="00331DFF"/>
    <w:rsid w:val="003356F0"/>
    <w:rsid w:val="003403D8"/>
    <w:rsid w:val="003646B2"/>
    <w:rsid w:val="003B4B7A"/>
    <w:rsid w:val="00412EC0"/>
    <w:rsid w:val="00467D4C"/>
    <w:rsid w:val="004D1225"/>
    <w:rsid w:val="00521F82"/>
    <w:rsid w:val="005E707B"/>
    <w:rsid w:val="005E71D6"/>
    <w:rsid w:val="006065B4"/>
    <w:rsid w:val="00632058"/>
    <w:rsid w:val="00644585"/>
    <w:rsid w:val="00652656"/>
    <w:rsid w:val="006B0205"/>
    <w:rsid w:val="006F2E1C"/>
    <w:rsid w:val="007247AF"/>
    <w:rsid w:val="007B49E8"/>
    <w:rsid w:val="00802103"/>
    <w:rsid w:val="008153DA"/>
    <w:rsid w:val="00831E19"/>
    <w:rsid w:val="00870F14"/>
    <w:rsid w:val="00874D0A"/>
    <w:rsid w:val="008A0660"/>
    <w:rsid w:val="00964257"/>
    <w:rsid w:val="009655FF"/>
    <w:rsid w:val="009C738E"/>
    <w:rsid w:val="009F251C"/>
    <w:rsid w:val="00A07302"/>
    <w:rsid w:val="00A24084"/>
    <w:rsid w:val="00A45118"/>
    <w:rsid w:val="00A95CFF"/>
    <w:rsid w:val="00AF35D3"/>
    <w:rsid w:val="00BA7838"/>
    <w:rsid w:val="00BD2A94"/>
    <w:rsid w:val="00C54875"/>
    <w:rsid w:val="00C668E1"/>
    <w:rsid w:val="00C94251"/>
    <w:rsid w:val="00CA16F8"/>
    <w:rsid w:val="00CE34CD"/>
    <w:rsid w:val="00CF722D"/>
    <w:rsid w:val="00D0129E"/>
    <w:rsid w:val="00D12FEA"/>
    <w:rsid w:val="00D251DE"/>
    <w:rsid w:val="00D430CE"/>
    <w:rsid w:val="00D47D1B"/>
    <w:rsid w:val="00DD705D"/>
    <w:rsid w:val="00E53252"/>
    <w:rsid w:val="00E71079"/>
    <w:rsid w:val="00F319CE"/>
    <w:rsid w:val="00FB5D2F"/>
    <w:rsid w:val="00FB60E1"/>
    <w:rsid w:val="00FF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6023A"/>
  <w15:docId w15:val="{A0C35655-F4F9-472E-B47A-4ACB560A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oto Sans CJK SC Regular" w:hAnsi="Liberation Serif" w:cs="FreeSans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color w:val="00000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cs="OpenSymbol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cs="OpenSymbol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Default">
    <w:name w:val="Default"/>
    <w:rsid w:val="003646B2"/>
    <w:pPr>
      <w:autoSpaceDE w:val="0"/>
      <w:autoSpaceDN w:val="0"/>
      <w:adjustRightInd w:val="0"/>
    </w:pPr>
    <w:rPr>
      <w:rFonts w:ascii="Calibri" w:hAnsi="Calibri" w:cs="Calibri"/>
      <w:color w:val="000000"/>
      <w:sz w:val="24"/>
      <w:lang w:bidi="ar-SA"/>
    </w:rPr>
  </w:style>
  <w:style w:type="paragraph" w:styleId="ListParagraph">
    <w:name w:val="List Paragraph"/>
    <w:basedOn w:val="Normal"/>
    <w:uiPriority w:val="34"/>
    <w:qFormat/>
    <w:rsid w:val="003646B2"/>
    <w:pPr>
      <w:ind w:left="720"/>
      <w:contextualSpacing/>
    </w:pPr>
    <w:rPr>
      <w:rFonts w:cs="Mangal"/>
      <w:szCs w:val="21"/>
    </w:rPr>
  </w:style>
  <w:style w:type="character" w:styleId="Hyperlink">
    <w:name w:val="Hyperlink"/>
    <w:basedOn w:val="DefaultParagraphFont"/>
    <w:uiPriority w:val="99"/>
    <w:unhideWhenUsed/>
    <w:rsid w:val="003646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2F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657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ng.ufl.edu/diversity-inclusion/" TargetMode="Externa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5B74884-39AB-044E-91BB-C085918FE2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BC0150C-039F-42E5-8C66-AEFC1CF7558B}"/>
</file>

<file path=customXml/itemProps3.xml><?xml version="1.0" encoding="utf-8"?>
<ds:datastoreItem xmlns:ds="http://schemas.openxmlformats.org/officeDocument/2006/customXml" ds:itemID="{D930F95E-BF03-41FE-8136-596BAF102D06}"/>
</file>

<file path=customXml/itemProps4.xml><?xml version="1.0" encoding="utf-8"?>
<ds:datastoreItem xmlns:ds="http://schemas.openxmlformats.org/officeDocument/2006/customXml" ds:itemID="{93926B91-9461-44B3-AECD-B66CF9A2C35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710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Rambo,Keith Jeffrey</dc:creator>
  <dc:description/>
  <cp:lastModifiedBy>Microsoft Office User</cp:lastModifiedBy>
  <cp:revision>9</cp:revision>
  <dcterms:created xsi:type="dcterms:W3CDTF">2020-09-11T16:36:00Z</dcterms:created>
  <dcterms:modified xsi:type="dcterms:W3CDTF">2020-09-11T19:19:00Z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1527200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